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2B1F" w14:textId="3C50C60E" w:rsidR="00E91835" w:rsidRPr="00031CA4" w:rsidRDefault="00E91835" w:rsidP="00D95C86">
      <w:pPr>
        <w:jc w:val="center"/>
        <w:outlineLvl w:val="0"/>
        <w:rPr>
          <w:rFonts w:ascii="Times New Roman" w:hAnsi="Times New Roman"/>
          <w:b/>
          <w:noProof/>
          <w:sz w:val="22"/>
          <w:szCs w:val="16"/>
        </w:rPr>
      </w:pPr>
      <w:r w:rsidRPr="00031CA4">
        <w:rPr>
          <w:rFonts w:ascii="Times New Roman" w:hAnsi="Times New Roman"/>
          <w:b/>
          <w:color w:val="000000"/>
          <w:sz w:val="22"/>
          <w:szCs w:val="16"/>
        </w:rPr>
        <w:t>ŠILUMOS VARTOJIMO PIRKIMO - PARDAVIMO SUTARTIS NR</w:t>
      </w:r>
      <w:r w:rsidR="00C202A7" w:rsidRPr="00031CA4">
        <w:rPr>
          <w:rFonts w:ascii="Times New Roman" w:hAnsi="Times New Roman"/>
          <w:b/>
          <w:color w:val="000000"/>
          <w:sz w:val="22"/>
          <w:szCs w:val="16"/>
        </w:rPr>
        <w:t>.</w:t>
      </w:r>
      <w:r w:rsidR="00EC7EEE" w:rsidRPr="00031CA4">
        <w:rPr>
          <w:rFonts w:ascii="Times New Roman" w:hAnsi="Times New Roman"/>
          <w:b/>
          <w:color w:val="000000"/>
          <w:sz w:val="22"/>
          <w:szCs w:val="16"/>
        </w:rPr>
        <w:t xml:space="preserve"> </w:t>
      </w:r>
      <w:r w:rsidR="00DD7503">
        <w:rPr>
          <w:rFonts w:ascii="Times New Roman" w:hAnsi="Times New Roman"/>
          <w:b/>
          <w:sz w:val="22"/>
          <w:szCs w:val="16"/>
        </w:rPr>
        <w:t>_______________</w:t>
      </w:r>
    </w:p>
    <w:p w14:paraId="612D0692" w14:textId="77777777" w:rsidR="009C2704" w:rsidRPr="00031CA4" w:rsidRDefault="009C2704" w:rsidP="00D95C86">
      <w:pPr>
        <w:jc w:val="center"/>
        <w:outlineLvl w:val="0"/>
        <w:rPr>
          <w:rFonts w:ascii="Times New Roman" w:hAnsi="Times New Roman"/>
          <w:b/>
          <w:color w:val="000000"/>
          <w:sz w:val="22"/>
          <w:szCs w:val="16"/>
          <w:u w:val="single"/>
        </w:rPr>
      </w:pPr>
    </w:p>
    <w:p w14:paraId="176205BA" w14:textId="5D0D0DD3" w:rsidR="00F83E60" w:rsidRPr="00031CA4" w:rsidRDefault="00E91835" w:rsidP="00D95C86">
      <w:pPr>
        <w:jc w:val="center"/>
        <w:rPr>
          <w:rFonts w:ascii="Times New Roman" w:hAnsi="Times New Roman"/>
          <w:b/>
          <w:color w:val="000000"/>
          <w:sz w:val="22"/>
          <w:szCs w:val="16"/>
        </w:rPr>
      </w:pPr>
      <w:r w:rsidRPr="00031CA4">
        <w:rPr>
          <w:rFonts w:ascii="Times New Roman" w:hAnsi="Times New Roman"/>
          <w:b/>
          <w:iCs/>
          <w:color w:val="000000"/>
          <w:sz w:val="22"/>
          <w:szCs w:val="16"/>
        </w:rPr>
        <w:t>BUTO</w:t>
      </w:r>
      <w:r w:rsidR="0008693B" w:rsidRPr="00031CA4">
        <w:rPr>
          <w:rFonts w:ascii="Times New Roman" w:hAnsi="Times New Roman"/>
          <w:b/>
          <w:color w:val="000000"/>
          <w:sz w:val="22"/>
          <w:szCs w:val="16"/>
        </w:rPr>
        <w:tab/>
      </w:r>
      <w:r w:rsidR="00DD7503">
        <w:rPr>
          <w:rFonts w:ascii="Times New Roman" w:hAnsi="Times New Roman"/>
          <w:b/>
          <w:noProof/>
          <w:sz w:val="22"/>
          <w:szCs w:val="16"/>
        </w:rPr>
        <w:t>________________</w:t>
      </w:r>
    </w:p>
    <w:p w14:paraId="26827F9F" w14:textId="75A3EF60" w:rsidR="00E91835" w:rsidRPr="00031CA4" w:rsidRDefault="00DD7503" w:rsidP="00DD7503">
      <w:pPr>
        <w:tabs>
          <w:tab w:val="center" w:pos="5385"/>
          <w:tab w:val="right" w:pos="10771"/>
        </w:tabs>
        <w:rPr>
          <w:rFonts w:ascii="Times New Roman" w:hAnsi="Times New Roman"/>
          <w:b/>
          <w:noProof/>
          <w:sz w:val="22"/>
          <w:szCs w:val="16"/>
        </w:rPr>
      </w:pPr>
      <w:r>
        <w:rPr>
          <w:rFonts w:ascii="Times New Roman" w:hAnsi="Times New Roman"/>
          <w:b/>
          <w:noProof/>
          <w:sz w:val="22"/>
          <w:szCs w:val="16"/>
        </w:rPr>
        <w:tab/>
        <w:t xml:space="preserve">    </w:t>
      </w:r>
      <w:r w:rsidRPr="00DD7503">
        <w:rPr>
          <w:rFonts w:ascii="Times New Roman" w:hAnsi="Times New Roman"/>
          <w:noProof/>
          <w:sz w:val="18"/>
          <w:szCs w:val="18"/>
        </w:rPr>
        <w:t>(adresas)</w:t>
      </w:r>
      <w:r>
        <w:rPr>
          <w:rFonts w:ascii="Times New Roman" w:hAnsi="Times New Roman"/>
          <w:b/>
          <w:noProof/>
          <w:sz w:val="22"/>
          <w:szCs w:val="16"/>
        </w:rPr>
        <w:tab/>
        <w:t>Data</w:t>
      </w:r>
    </w:p>
    <w:p w14:paraId="7766C270" w14:textId="77777777" w:rsidR="009C2704" w:rsidRPr="00031CA4" w:rsidRDefault="009C2704" w:rsidP="003A40F8">
      <w:pPr>
        <w:jc w:val="right"/>
        <w:rPr>
          <w:rFonts w:ascii="Times New Roman" w:hAnsi="Times New Roman"/>
          <w:b/>
          <w:sz w:val="22"/>
          <w:szCs w:val="16"/>
        </w:rPr>
      </w:pPr>
    </w:p>
    <w:p w14:paraId="3C3E2E0F" w14:textId="3D8A7CA1" w:rsidR="005053DA" w:rsidRPr="00031CA4" w:rsidRDefault="00DD7503" w:rsidP="005053DA">
      <w:pPr>
        <w:ind w:firstLine="357"/>
        <w:jc w:val="both"/>
        <w:rPr>
          <w:rFonts w:ascii="Times New Roman" w:hAnsi="Times New Roman"/>
          <w:color w:val="000000"/>
          <w:szCs w:val="16"/>
        </w:rPr>
      </w:pPr>
      <w:r>
        <w:rPr>
          <w:rFonts w:ascii="Times New Roman" w:hAnsi="Times New Roman"/>
          <w:b/>
          <w:bCs/>
          <w:color w:val="000000"/>
        </w:rPr>
        <w:t>AB „</w:t>
      </w:r>
      <w:r w:rsidR="00DE75BF" w:rsidRPr="00031CA4">
        <w:rPr>
          <w:rFonts w:ascii="Times New Roman" w:hAnsi="Times New Roman"/>
          <w:b/>
          <w:bCs/>
          <w:color w:val="000000"/>
        </w:rPr>
        <w:t>Klaipėdos energija</w:t>
      </w:r>
      <w:r>
        <w:rPr>
          <w:rFonts w:ascii="Times New Roman" w:hAnsi="Times New Roman"/>
          <w:b/>
          <w:bCs/>
          <w:color w:val="000000"/>
        </w:rPr>
        <w:t>“</w:t>
      </w:r>
      <w:r w:rsidR="00DE75BF" w:rsidRPr="00031CA4">
        <w:rPr>
          <w:rFonts w:ascii="Times New Roman" w:hAnsi="Times New Roman"/>
          <w:color w:val="000000"/>
        </w:rPr>
        <w:t xml:space="preserve">, </w:t>
      </w:r>
      <w:r w:rsidR="00DE75BF" w:rsidRPr="00031CA4">
        <w:rPr>
          <w:rFonts w:ascii="Times New Roman" w:hAnsi="Times New Roman"/>
        </w:rPr>
        <w:t>įmonės kodas 140249252, adresas</w:t>
      </w:r>
      <w:r w:rsidR="00DE75BF" w:rsidRPr="00031CA4">
        <w:rPr>
          <w:rFonts w:ascii="Times New Roman" w:hAnsi="Times New Roman"/>
          <w:b/>
          <w:bCs/>
        </w:rPr>
        <w:t xml:space="preserve"> </w:t>
      </w:r>
      <w:r w:rsidR="00DE75BF" w:rsidRPr="00031CA4">
        <w:rPr>
          <w:rFonts w:ascii="Times New Roman" w:hAnsi="Times New Roman"/>
        </w:rPr>
        <w:t>Danės g. 8, Klaipėda, kurią</w:t>
      </w:r>
      <w:r w:rsidR="00DE75BF" w:rsidRPr="00031CA4">
        <w:rPr>
          <w:rFonts w:ascii="Times New Roman" w:hAnsi="Times New Roman"/>
          <w:color w:val="000000"/>
        </w:rPr>
        <w:t xml:space="preserve"> atstovauja </w:t>
      </w:r>
      <w:r>
        <w:rPr>
          <w:rFonts w:ascii="Times New Roman" w:hAnsi="Times New Roman"/>
        </w:rPr>
        <w:t>_______________________</w:t>
      </w:r>
      <w:r w:rsidR="005053DA" w:rsidRPr="00031CA4">
        <w:rPr>
          <w:rFonts w:ascii="Times New Roman" w:hAnsi="Times New Roman"/>
          <w:b/>
          <w:bCs/>
          <w:i/>
          <w:iCs/>
          <w:color w:val="000000"/>
          <w:szCs w:val="16"/>
        </w:rPr>
        <w:t>,</w:t>
      </w:r>
      <w:r w:rsidR="00323F76">
        <w:rPr>
          <w:rFonts w:ascii="Times New Roman" w:hAnsi="Times New Roman"/>
          <w:color w:val="000000"/>
          <w:szCs w:val="16"/>
        </w:rPr>
        <w:t xml:space="preserve"> veikianti</w:t>
      </w:r>
      <w:r w:rsidR="005053DA" w:rsidRPr="00031CA4">
        <w:rPr>
          <w:rFonts w:ascii="Times New Roman" w:hAnsi="Times New Roman"/>
          <w:color w:val="000000"/>
          <w:szCs w:val="16"/>
        </w:rPr>
        <w:t xml:space="preserve"> pagal įmo</w:t>
      </w:r>
      <w:r w:rsidR="00410DED">
        <w:rPr>
          <w:rFonts w:ascii="Times New Roman" w:hAnsi="Times New Roman"/>
          <w:color w:val="000000"/>
          <w:szCs w:val="16"/>
        </w:rPr>
        <w:t>nės generalinio direktoriaus 2020-05-19</w:t>
      </w:r>
      <w:r w:rsidR="005053DA" w:rsidRPr="00031CA4">
        <w:rPr>
          <w:rFonts w:ascii="Times New Roman" w:hAnsi="Times New Roman"/>
          <w:color w:val="000000"/>
          <w:szCs w:val="16"/>
        </w:rPr>
        <w:t xml:space="preserve"> į</w:t>
      </w:r>
      <w:r w:rsidR="004A236A">
        <w:rPr>
          <w:rFonts w:ascii="Times New Roman" w:hAnsi="Times New Roman"/>
          <w:color w:val="000000"/>
          <w:szCs w:val="16"/>
        </w:rPr>
        <w:t>sakym</w:t>
      </w:r>
      <w:r w:rsidR="005053DA" w:rsidRPr="00031CA4">
        <w:rPr>
          <w:rFonts w:ascii="Times New Roman" w:hAnsi="Times New Roman"/>
          <w:color w:val="000000"/>
          <w:szCs w:val="16"/>
        </w:rPr>
        <w:t xml:space="preserve">ą Nr. </w:t>
      </w:r>
      <w:r w:rsidR="00410DED" w:rsidRPr="00410DED">
        <w:rPr>
          <w:rFonts w:ascii="Times New Roman" w:hAnsi="Times New Roman"/>
          <w:color w:val="000000"/>
          <w:szCs w:val="16"/>
        </w:rPr>
        <w:t>R-10E-110</w:t>
      </w:r>
      <w:r w:rsidR="005053DA" w:rsidRPr="00031CA4">
        <w:rPr>
          <w:rFonts w:ascii="Times New Roman" w:hAnsi="Times New Roman"/>
          <w:color w:val="000000"/>
          <w:szCs w:val="16"/>
        </w:rPr>
        <w:t xml:space="preserve"> viena šalis, toliau vadinama </w:t>
      </w:r>
      <w:r w:rsidR="005053DA" w:rsidRPr="00031CA4">
        <w:rPr>
          <w:rFonts w:ascii="Times New Roman" w:hAnsi="Times New Roman"/>
          <w:b/>
          <w:i/>
          <w:color w:val="000000"/>
          <w:szCs w:val="16"/>
        </w:rPr>
        <w:t>Tiekėju</w:t>
      </w:r>
      <w:r w:rsidR="005053DA" w:rsidRPr="00031CA4">
        <w:rPr>
          <w:rFonts w:ascii="Times New Roman" w:hAnsi="Times New Roman"/>
          <w:i/>
          <w:color w:val="000000"/>
          <w:szCs w:val="16"/>
        </w:rPr>
        <w:t>,</w:t>
      </w:r>
      <w:r w:rsidR="005053DA" w:rsidRPr="00031CA4">
        <w:rPr>
          <w:rFonts w:ascii="Times New Roman" w:hAnsi="Times New Roman"/>
          <w:color w:val="000000"/>
          <w:szCs w:val="16"/>
        </w:rPr>
        <w:t xml:space="preserve"> ir buto savininkas</w:t>
      </w:r>
    </w:p>
    <w:p w14:paraId="35C14828" w14:textId="074FC8CA" w:rsidR="00FF2A83" w:rsidRPr="00031CA4" w:rsidRDefault="00DD7503" w:rsidP="00FF2A83">
      <w:pPr>
        <w:jc w:val="center"/>
        <w:rPr>
          <w:rFonts w:ascii="Times New Roman" w:hAnsi="Times New Roman"/>
          <w:noProof/>
          <w:szCs w:val="16"/>
        </w:rPr>
      </w:pPr>
      <w:r>
        <w:rPr>
          <w:rFonts w:ascii="Times New Roman" w:hAnsi="Times New Roman"/>
          <w:szCs w:val="16"/>
        </w:rPr>
        <w:t>______________________________________________</w:t>
      </w:r>
    </w:p>
    <w:p w14:paraId="52F9FB93" w14:textId="77777777" w:rsidR="00FF2A83" w:rsidRPr="00031CA4" w:rsidRDefault="00FF2A83" w:rsidP="00FF2A83">
      <w:pPr>
        <w:jc w:val="center"/>
        <w:rPr>
          <w:rFonts w:ascii="Times New Roman" w:hAnsi="Times New Roman"/>
          <w:b/>
          <w:color w:val="000000"/>
          <w:szCs w:val="16"/>
        </w:rPr>
      </w:pPr>
      <w:r w:rsidRPr="00031CA4">
        <w:rPr>
          <w:rFonts w:ascii="Times New Roman" w:hAnsi="Times New Roman"/>
          <w:b/>
          <w:color w:val="000000"/>
          <w:szCs w:val="16"/>
        </w:rPr>
        <w:t xml:space="preserve">(vardas, pavardė, tel. </w:t>
      </w:r>
      <w:proofErr w:type="spellStart"/>
      <w:r w:rsidRPr="00031CA4">
        <w:rPr>
          <w:rFonts w:ascii="Times New Roman" w:hAnsi="Times New Roman"/>
          <w:b/>
          <w:color w:val="000000"/>
          <w:szCs w:val="16"/>
        </w:rPr>
        <w:t>nr.</w:t>
      </w:r>
      <w:proofErr w:type="spellEnd"/>
      <w:r w:rsidRPr="00031CA4">
        <w:rPr>
          <w:rFonts w:ascii="Times New Roman" w:hAnsi="Times New Roman"/>
          <w:b/>
          <w:color w:val="000000"/>
          <w:szCs w:val="16"/>
        </w:rPr>
        <w:t>, el. paštas)</w:t>
      </w:r>
    </w:p>
    <w:p w14:paraId="5B351676" w14:textId="77777777" w:rsidR="00E91835" w:rsidRPr="00031CA4" w:rsidRDefault="00E91835" w:rsidP="00D95C86">
      <w:pPr>
        <w:jc w:val="both"/>
        <w:rPr>
          <w:rFonts w:ascii="Times New Roman" w:hAnsi="Times New Roman"/>
          <w:color w:val="000000"/>
          <w:szCs w:val="16"/>
        </w:rPr>
      </w:pPr>
      <w:r w:rsidRPr="00031CA4">
        <w:rPr>
          <w:rFonts w:ascii="Times New Roman" w:hAnsi="Times New Roman"/>
          <w:color w:val="000000"/>
          <w:szCs w:val="16"/>
        </w:rPr>
        <w:t xml:space="preserve">kita šalis, toliau vadinamas </w:t>
      </w:r>
      <w:r w:rsidRPr="00031CA4">
        <w:rPr>
          <w:rFonts w:ascii="Times New Roman" w:hAnsi="Times New Roman"/>
          <w:b/>
          <w:i/>
          <w:color w:val="000000"/>
          <w:szCs w:val="16"/>
        </w:rPr>
        <w:t>Vartotoju</w:t>
      </w:r>
      <w:r w:rsidRPr="00031CA4">
        <w:rPr>
          <w:rFonts w:ascii="Times New Roman" w:hAnsi="Times New Roman"/>
          <w:b/>
          <w:color w:val="000000"/>
          <w:szCs w:val="16"/>
        </w:rPr>
        <w:t xml:space="preserve">, </w:t>
      </w:r>
      <w:r w:rsidRPr="00031CA4">
        <w:rPr>
          <w:rFonts w:ascii="Times New Roman" w:hAnsi="Times New Roman"/>
          <w:color w:val="000000"/>
          <w:szCs w:val="16"/>
        </w:rPr>
        <w:t xml:space="preserve">o abi kartu - </w:t>
      </w:r>
      <w:r w:rsidRPr="00031CA4">
        <w:rPr>
          <w:rFonts w:ascii="Times New Roman" w:hAnsi="Times New Roman"/>
          <w:b/>
          <w:i/>
          <w:color w:val="000000"/>
          <w:szCs w:val="16"/>
        </w:rPr>
        <w:t>Šalys</w:t>
      </w:r>
      <w:r w:rsidRPr="00031CA4">
        <w:rPr>
          <w:rFonts w:ascii="Times New Roman" w:hAnsi="Times New Roman"/>
          <w:color w:val="000000"/>
          <w:szCs w:val="16"/>
        </w:rPr>
        <w:t>,</w:t>
      </w:r>
      <w:r w:rsidRPr="00031CA4">
        <w:rPr>
          <w:rFonts w:ascii="Times New Roman" w:hAnsi="Times New Roman"/>
          <w:b/>
          <w:color w:val="000000"/>
          <w:szCs w:val="16"/>
        </w:rPr>
        <w:t xml:space="preserve"> </w:t>
      </w:r>
      <w:r w:rsidRPr="00031CA4">
        <w:rPr>
          <w:rFonts w:ascii="Times New Roman" w:hAnsi="Times New Roman"/>
          <w:color w:val="000000"/>
          <w:szCs w:val="16"/>
        </w:rPr>
        <w:t>sudaro šią sutartį:</w:t>
      </w:r>
    </w:p>
    <w:p w14:paraId="1EAB8177" w14:textId="72CC302C" w:rsidR="00E91835" w:rsidRPr="00031CA4" w:rsidRDefault="00E91835" w:rsidP="00986CB1">
      <w:pPr>
        <w:pStyle w:val="Sraopastraipa"/>
        <w:numPr>
          <w:ilvl w:val="0"/>
          <w:numId w:val="34"/>
        </w:numPr>
        <w:jc w:val="both"/>
        <w:rPr>
          <w:rFonts w:ascii="Times New Roman" w:hAnsi="Times New Roman"/>
          <w:color w:val="000000"/>
          <w:szCs w:val="16"/>
        </w:rPr>
      </w:pPr>
      <w:r w:rsidRPr="00031CA4">
        <w:rPr>
          <w:rFonts w:ascii="Times New Roman" w:hAnsi="Times New Roman"/>
          <w:b/>
          <w:color w:val="000000"/>
          <w:szCs w:val="16"/>
        </w:rPr>
        <w:t xml:space="preserve">Sutarties objektas – </w:t>
      </w:r>
      <w:r w:rsidRPr="00031CA4">
        <w:rPr>
          <w:rFonts w:ascii="Times New Roman" w:hAnsi="Times New Roman"/>
          <w:color w:val="000000"/>
          <w:szCs w:val="16"/>
        </w:rPr>
        <w:t>Šilumos tiekimo, vartojimo ir tarpusavio atsiskaitymų sąlygų nustatymas.</w:t>
      </w:r>
    </w:p>
    <w:p w14:paraId="3492687B" w14:textId="02591F21" w:rsidR="00E91835" w:rsidRPr="00031CA4" w:rsidRDefault="00E91835" w:rsidP="00986CB1">
      <w:pPr>
        <w:pStyle w:val="Sraopastraipa"/>
        <w:numPr>
          <w:ilvl w:val="0"/>
          <w:numId w:val="34"/>
        </w:numPr>
        <w:jc w:val="both"/>
        <w:rPr>
          <w:rFonts w:ascii="Times New Roman" w:hAnsi="Times New Roman"/>
          <w:color w:val="000000"/>
          <w:szCs w:val="16"/>
        </w:rPr>
      </w:pPr>
      <w:r w:rsidRPr="00031CA4">
        <w:rPr>
          <w:rFonts w:ascii="Times New Roman" w:hAnsi="Times New Roman"/>
          <w:b/>
          <w:i/>
          <w:color w:val="000000"/>
          <w:szCs w:val="16"/>
        </w:rPr>
        <w:t>Šalys</w:t>
      </w:r>
      <w:r w:rsidRPr="00031CA4">
        <w:rPr>
          <w:rFonts w:ascii="Times New Roman" w:hAnsi="Times New Roman"/>
          <w:color w:val="000000"/>
          <w:szCs w:val="16"/>
        </w:rPr>
        <w:t>, vykdydamos sutartį, įsipareigoja vadovautis Lietuvos Respublikos Energetikos įstatymu, Šilumos ūkio įstatymu, Šilumos tiekimo ir vartojimo taisyklėmis ir kitais valstybės institucijų išleistais teisiniais aktais, reglamentuojančiais šilumos ūkio klausimus. Šia sutartimi</w:t>
      </w:r>
      <w:r w:rsidRPr="00031CA4">
        <w:rPr>
          <w:rFonts w:ascii="Times New Roman" w:hAnsi="Times New Roman"/>
          <w:b/>
          <w:color w:val="000000"/>
          <w:szCs w:val="16"/>
        </w:rPr>
        <w:t xml:space="preserve"> </w:t>
      </w:r>
      <w:r w:rsidRPr="00031CA4">
        <w:rPr>
          <w:rFonts w:ascii="Times New Roman" w:hAnsi="Times New Roman"/>
          <w:b/>
          <w:i/>
          <w:color w:val="000000"/>
          <w:szCs w:val="16"/>
        </w:rPr>
        <w:t xml:space="preserve">Šalys </w:t>
      </w:r>
      <w:r w:rsidRPr="00031CA4">
        <w:rPr>
          <w:rFonts w:ascii="Times New Roman" w:hAnsi="Times New Roman"/>
          <w:color w:val="000000"/>
          <w:szCs w:val="16"/>
        </w:rPr>
        <w:t>įsipareigoja deramai vykdyti jiems suteiktas teises bei priimtus įsipareigojimus tiekiant, vartojant ir atsiskaitant už šilumą.</w:t>
      </w:r>
    </w:p>
    <w:p w14:paraId="6FBEFDA3" w14:textId="047FEF84" w:rsidR="00E91835" w:rsidRPr="00031CA4" w:rsidRDefault="00E91835" w:rsidP="00986CB1">
      <w:pPr>
        <w:pStyle w:val="Pagrindinistekstas"/>
        <w:numPr>
          <w:ilvl w:val="0"/>
          <w:numId w:val="34"/>
        </w:numPr>
        <w:rPr>
          <w:rFonts w:ascii="Times New Roman" w:hAnsi="Times New Roman"/>
          <w:color w:val="000000"/>
          <w:szCs w:val="16"/>
          <w:lang w:val="lt-LT"/>
        </w:rPr>
      </w:pPr>
      <w:r w:rsidRPr="00031CA4">
        <w:rPr>
          <w:rFonts w:ascii="Times New Roman" w:hAnsi="Times New Roman"/>
          <w:b/>
          <w:i/>
          <w:color w:val="000000"/>
          <w:szCs w:val="16"/>
          <w:lang w:val="lt-LT"/>
        </w:rPr>
        <w:t>Šalys</w:t>
      </w:r>
      <w:r w:rsidRPr="00031CA4">
        <w:rPr>
          <w:rFonts w:ascii="Times New Roman" w:hAnsi="Times New Roman"/>
          <w:color w:val="000000"/>
          <w:szCs w:val="16"/>
          <w:lang w:val="lt-LT"/>
        </w:rPr>
        <w:t xml:space="preserve"> susitaria, kad </w:t>
      </w:r>
      <w:r w:rsidRPr="00031CA4">
        <w:rPr>
          <w:rFonts w:ascii="Times New Roman" w:hAnsi="Times New Roman"/>
          <w:b/>
          <w:i/>
          <w:color w:val="000000"/>
          <w:szCs w:val="16"/>
          <w:lang w:val="lt-LT"/>
        </w:rPr>
        <w:t>Vartotojo</w:t>
      </w:r>
      <w:r w:rsidRPr="00031CA4">
        <w:rPr>
          <w:rFonts w:ascii="Times New Roman" w:hAnsi="Times New Roman"/>
          <w:b/>
          <w:color w:val="000000"/>
          <w:szCs w:val="16"/>
          <w:lang w:val="lt-LT"/>
        </w:rPr>
        <w:t xml:space="preserve"> </w:t>
      </w:r>
      <w:r w:rsidRPr="00031CA4">
        <w:rPr>
          <w:rFonts w:ascii="Times New Roman" w:hAnsi="Times New Roman"/>
          <w:color w:val="000000"/>
          <w:szCs w:val="16"/>
          <w:lang w:val="lt-LT"/>
        </w:rPr>
        <w:t xml:space="preserve">bute esančiuose šilumą naudojančiuose įrenginiuose, prijungtuose prie namo šilumos tiekimo sistemos įrenginių, vartojama </w:t>
      </w:r>
      <w:r w:rsidRPr="00031CA4">
        <w:rPr>
          <w:rFonts w:ascii="Times New Roman" w:hAnsi="Times New Roman"/>
          <w:b/>
          <w:i/>
          <w:color w:val="000000"/>
          <w:szCs w:val="16"/>
          <w:lang w:val="lt-LT"/>
        </w:rPr>
        <w:t xml:space="preserve">Tiekėjo </w:t>
      </w:r>
      <w:r w:rsidRPr="00031CA4">
        <w:rPr>
          <w:rFonts w:ascii="Times New Roman" w:hAnsi="Times New Roman"/>
          <w:color w:val="000000"/>
          <w:szCs w:val="16"/>
          <w:lang w:val="lt-LT"/>
        </w:rPr>
        <w:t xml:space="preserve">tiekiama termofikacinio vandens (toliau - </w:t>
      </w:r>
      <w:r w:rsidRPr="00031CA4">
        <w:rPr>
          <w:rFonts w:ascii="Times New Roman" w:hAnsi="Times New Roman"/>
          <w:i/>
          <w:color w:val="000000"/>
          <w:szCs w:val="16"/>
          <w:lang w:val="lt-LT"/>
        </w:rPr>
        <w:t>šilumnešio</w:t>
      </w:r>
      <w:r w:rsidRPr="00031CA4">
        <w:rPr>
          <w:rFonts w:ascii="Times New Roman" w:hAnsi="Times New Roman"/>
          <w:color w:val="000000"/>
          <w:szCs w:val="16"/>
          <w:lang w:val="lt-LT"/>
        </w:rPr>
        <w:t>) šiluma patalpoms šildyti, vandeniui pašildyti ir karšto</w:t>
      </w:r>
      <w:r w:rsidR="00BB37E1" w:rsidRPr="00031CA4">
        <w:rPr>
          <w:rFonts w:ascii="Times New Roman" w:hAnsi="Times New Roman"/>
          <w:color w:val="000000"/>
          <w:szCs w:val="16"/>
          <w:lang w:val="lt-LT"/>
        </w:rPr>
        <w:t xml:space="preserve"> vandens temperatūrai palaikyti ir</w:t>
      </w:r>
      <w:r w:rsidR="008D0795" w:rsidRPr="00031CA4">
        <w:rPr>
          <w:rFonts w:ascii="Times New Roman" w:hAnsi="Times New Roman"/>
          <w:color w:val="000000"/>
          <w:szCs w:val="16"/>
          <w:lang w:val="lt-LT"/>
        </w:rPr>
        <w:t xml:space="preserve"> namo</w:t>
      </w:r>
      <w:r w:rsidR="00BB37E1" w:rsidRPr="00031CA4">
        <w:rPr>
          <w:rFonts w:ascii="Times New Roman" w:hAnsi="Times New Roman"/>
          <w:color w:val="000000"/>
          <w:szCs w:val="16"/>
          <w:lang w:val="lt-LT"/>
        </w:rPr>
        <w:t xml:space="preserve"> bendrojo naudojimo</w:t>
      </w:r>
      <w:r w:rsidR="00F51ED6" w:rsidRPr="00031CA4">
        <w:rPr>
          <w:rFonts w:ascii="Times New Roman" w:hAnsi="Times New Roman"/>
          <w:color w:val="000000"/>
          <w:szCs w:val="16"/>
          <w:lang w:val="lt-LT"/>
        </w:rPr>
        <w:t xml:space="preserve"> patalpoms.</w:t>
      </w:r>
    </w:p>
    <w:p w14:paraId="0D1556F2" w14:textId="370691CE" w:rsidR="00E91835" w:rsidRPr="00031CA4" w:rsidRDefault="00E91835" w:rsidP="00986CB1">
      <w:pPr>
        <w:pStyle w:val="Pagrindinistekstas"/>
        <w:numPr>
          <w:ilvl w:val="0"/>
          <w:numId w:val="34"/>
        </w:numPr>
        <w:outlineLvl w:val="0"/>
        <w:rPr>
          <w:rFonts w:ascii="Times New Roman" w:hAnsi="Times New Roman"/>
          <w:color w:val="000000"/>
          <w:szCs w:val="16"/>
          <w:lang w:val="lt-LT"/>
        </w:rPr>
      </w:pPr>
      <w:r w:rsidRPr="00031CA4">
        <w:rPr>
          <w:rFonts w:ascii="Times New Roman" w:hAnsi="Times New Roman"/>
          <w:b/>
          <w:color w:val="000000"/>
          <w:szCs w:val="16"/>
          <w:lang w:val="lt-LT"/>
        </w:rPr>
        <w:t xml:space="preserve">Namo šilumos ir karšto vandens tiekimo sistemos įrenginiams tiekiamo </w:t>
      </w:r>
      <w:r w:rsidRPr="00031CA4">
        <w:rPr>
          <w:rFonts w:ascii="Times New Roman" w:hAnsi="Times New Roman"/>
          <w:b/>
          <w:i/>
          <w:color w:val="000000"/>
          <w:szCs w:val="16"/>
          <w:lang w:val="lt-LT"/>
        </w:rPr>
        <w:t xml:space="preserve">šilumnešio </w:t>
      </w:r>
      <w:r w:rsidR="00E50827" w:rsidRPr="00031CA4">
        <w:rPr>
          <w:rFonts w:ascii="Times New Roman" w:hAnsi="Times New Roman"/>
          <w:b/>
          <w:color w:val="000000"/>
          <w:szCs w:val="16"/>
          <w:lang w:val="lt-LT"/>
        </w:rPr>
        <w:t>parametrai ir sutartinė</w:t>
      </w:r>
      <w:r w:rsidRPr="00031CA4">
        <w:rPr>
          <w:rFonts w:ascii="Times New Roman" w:hAnsi="Times New Roman"/>
          <w:b/>
          <w:color w:val="000000"/>
          <w:szCs w:val="16"/>
          <w:lang w:val="lt-LT"/>
        </w:rPr>
        <w:t xml:space="preserve"> namo šilumos galia:</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755"/>
        <w:gridCol w:w="711"/>
        <w:gridCol w:w="755"/>
        <w:gridCol w:w="712"/>
        <w:gridCol w:w="761"/>
        <w:gridCol w:w="762"/>
        <w:gridCol w:w="761"/>
        <w:gridCol w:w="714"/>
        <w:gridCol w:w="2571"/>
      </w:tblGrid>
      <w:tr w:rsidR="00847E5F" w:rsidRPr="00031CA4" w14:paraId="4F5D7959" w14:textId="77777777" w:rsidTr="00273E6A">
        <w:trPr>
          <w:cantSplit/>
          <w:trHeight w:val="207"/>
          <w:jc w:val="center"/>
        </w:trPr>
        <w:tc>
          <w:tcPr>
            <w:tcW w:w="2186" w:type="dxa"/>
            <w:vAlign w:val="center"/>
          </w:tcPr>
          <w:p w14:paraId="06B537CB" w14:textId="77777777" w:rsidR="00847E5F" w:rsidRPr="00031CA4" w:rsidRDefault="00847E5F" w:rsidP="00847E5F">
            <w:pPr>
              <w:jc w:val="center"/>
              <w:rPr>
                <w:rFonts w:ascii="Times New Roman" w:hAnsi="Times New Roman"/>
                <w:color w:val="000000"/>
                <w:szCs w:val="12"/>
              </w:rPr>
            </w:pPr>
            <w:bookmarkStart w:id="0" w:name="_Hlk24640827"/>
            <w:r w:rsidRPr="00031CA4">
              <w:rPr>
                <w:rFonts w:ascii="Times New Roman" w:hAnsi="Times New Roman"/>
                <w:color w:val="000000"/>
                <w:szCs w:val="12"/>
              </w:rPr>
              <w:t>Parametrai</w:t>
            </w:r>
          </w:p>
        </w:tc>
        <w:tc>
          <w:tcPr>
            <w:tcW w:w="2933" w:type="dxa"/>
            <w:gridSpan w:val="4"/>
            <w:vAlign w:val="center"/>
          </w:tcPr>
          <w:p w14:paraId="712A0ADC"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Temperatūra, (º C)</w:t>
            </w:r>
          </w:p>
        </w:tc>
        <w:tc>
          <w:tcPr>
            <w:tcW w:w="2998" w:type="dxa"/>
            <w:gridSpan w:val="4"/>
            <w:vAlign w:val="center"/>
          </w:tcPr>
          <w:p w14:paraId="74EF88E3"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Slėgis, (</w:t>
            </w:r>
            <w:proofErr w:type="spellStart"/>
            <w:r w:rsidRPr="00031CA4">
              <w:rPr>
                <w:rFonts w:ascii="Times New Roman" w:hAnsi="Times New Roman"/>
                <w:color w:val="000000"/>
                <w:szCs w:val="12"/>
              </w:rPr>
              <w:t>MPa</w:t>
            </w:r>
            <w:proofErr w:type="spellEnd"/>
            <w:r w:rsidRPr="00031CA4">
              <w:rPr>
                <w:rFonts w:ascii="Times New Roman" w:hAnsi="Times New Roman"/>
                <w:color w:val="000000"/>
                <w:szCs w:val="12"/>
              </w:rPr>
              <w:t>)</w:t>
            </w:r>
          </w:p>
        </w:tc>
        <w:tc>
          <w:tcPr>
            <w:tcW w:w="2571" w:type="dxa"/>
            <w:vMerge w:val="restart"/>
            <w:vAlign w:val="center"/>
          </w:tcPr>
          <w:p w14:paraId="24636D1E"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Įrengtoji šilumos galia, (kW)</w:t>
            </w:r>
          </w:p>
          <w:p w14:paraId="155DED18" w14:textId="77777777" w:rsidR="00847E5F" w:rsidRPr="00031CA4" w:rsidRDefault="00847E5F" w:rsidP="00847E5F">
            <w:pPr>
              <w:jc w:val="center"/>
              <w:rPr>
                <w:rFonts w:ascii="Times New Roman" w:hAnsi="Times New Roman"/>
                <w:color w:val="000000"/>
                <w:szCs w:val="12"/>
              </w:rPr>
            </w:pPr>
          </w:p>
        </w:tc>
      </w:tr>
      <w:tr w:rsidR="00847E5F" w:rsidRPr="00031CA4" w14:paraId="2C98ED1A" w14:textId="77777777" w:rsidTr="00273E6A">
        <w:trPr>
          <w:cantSplit/>
          <w:trHeight w:val="118"/>
          <w:jc w:val="center"/>
        </w:trPr>
        <w:tc>
          <w:tcPr>
            <w:tcW w:w="2186" w:type="dxa"/>
            <w:vMerge w:val="restart"/>
          </w:tcPr>
          <w:p w14:paraId="50053E0C" w14:textId="77777777" w:rsidR="00847E5F" w:rsidRPr="00031CA4" w:rsidRDefault="00847E5F" w:rsidP="00847E5F">
            <w:pPr>
              <w:jc w:val="both"/>
              <w:rPr>
                <w:rFonts w:ascii="Times New Roman" w:hAnsi="Times New Roman"/>
                <w:color w:val="000000"/>
                <w:szCs w:val="12"/>
              </w:rPr>
            </w:pPr>
            <w:r w:rsidRPr="00031CA4">
              <w:rPr>
                <w:rFonts w:ascii="Times New Roman" w:hAnsi="Times New Roman"/>
                <w:i/>
                <w:color w:val="000000"/>
                <w:szCs w:val="12"/>
              </w:rPr>
              <w:t>Šilumnešio</w:t>
            </w:r>
            <w:r w:rsidRPr="00031CA4">
              <w:rPr>
                <w:rFonts w:ascii="Times New Roman" w:hAnsi="Times New Roman"/>
                <w:color w:val="000000"/>
                <w:szCs w:val="12"/>
              </w:rPr>
              <w:t xml:space="preserve"> vieta:</w:t>
            </w:r>
          </w:p>
        </w:tc>
        <w:tc>
          <w:tcPr>
            <w:tcW w:w="1466" w:type="dxa"/>
            <w:gridSpan w:val="2"/>
            <w:vAlign w:val="center"/>
          </w:tcPr>
          <w:p w14:paraId="742A2FB8"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tiekiamo</w:t>
            </w:r>
          </w:p>
        </w:tc>
        <w:tc>
          <w:tcPr>
            <w:tcW w:w="1467" w:type="dxa"/>
            <w:gridSpan w:val="2"/>
            <w:vAlign w:val="center"/>
          </w:tcPr>
          <w:p w14:paraId="11758C20"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grąžinamo</w:t>
            </w:r>
          </w:p>
        </w:tc>
        <w:tc>
          <w:tcPr>
            <w:tcW w:w="1523" w:type="dxa"/>
            <w:gridSpan w:val="2"/>
            <w:vAlign w:val="center"/>
          </w:tcPr>
          <w:p w14:paraId="658D58DA"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tiekiamo</w:t>
            </w:r>
          </w:p>
        </w:tc>
        <w:tc>
          <w:tcPr>
            <w:tcW w:w="1475" w:type="dxa"/>
            <w:gridSpan w:val="2"/>
            <w:vAlign w:val="center"/>
          </w:tcPr>
          <w:p w14:paraId="7A9689FE"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grąžinamo</w:t>
            </w:r>
          </w:p>
        </w:tc>
        <w:tc>
          <w:tcPr>
            <w:tcW w:w="2571" w:type="dxa"/>
            <w:vMerge/>
          </w:tcPr>
          <w:p w14:paraId="7C38DD91" w14:textId="77777777" w:rsidR="00847E5F" w:rsidRPr="00031CA4" w:rsidRDefault="00847E5F" w:rsidP="00847E5F">
            <w:pPr>
              <w:jc w:val="both"/>
              <w:rPr>
                <w:rFonts w:ascii="Times New Roman" w:hAnsi="Times New Roman"/>
                <w:color w:val="000000"/>
                <w:szCs w:val="12"/>
              </w:rPr>
            </w:pPr>
          </w:p>
        </w:tc>
      </w:tr>
      <w:tr w:rsidR="00847E5F" w:rsidRPr="00031CA4" w14:paraId="4B9B6A19" w14:textId="77777777" w:rsidTr="00273E6A">
        <w:trPr>
          <w:cantSplit/>
          <w:trHeight w:val="127"/>
          <w:jc w:val="center"/>
        </w:trPr>
        <w:tc>
          <w:tcPr>
            <w:tcW w:w="2186" w:type="dxa"/>
            <w:vMerge/>
          </w:tcPr>
          <w:p w14:paraId="01CCC7CE" w14:textId="77777777" w:rsidR="00847E5F" w:rsidRPr="00031CA4" w:rsidRDefault="00847E5F" w:rsidP="00847E5F">
            <w:pPr>
              <w:jc w:val="both"/>
              <w:rPr>
                <w:rFonts w:ascii="Times New Roman" w:hAnsi="Times New Roman"/>
                <w:color w:val="000000"/>
                <w:szCs w:val="12"/>
              </w:rPr>
            </w:pPr>
          </w:p>
        </w:tc>
        <w:tc>
          <w:tcPr>
            <w:tcW w:w="755" w:type="dxa"/>
            <w:vAlign w:val="center"/>
          </w:tcPr>
          <w:p w14:paraId="2819D6A5" w14:textId="77777777" w:rsidR="00847E5F" w:rsidRPr="00031CA4" w:rsidRDefault="00847E5F" w:rsidP="00847E5F">
            <w:pPr>
              <w:jc w:val="center"/>
              <w:rPr>
                <w:rFonts w:ascii="Times New Roman" w:hAnsi="Times New Roman"/>
                <w:color w:val="000000"/>
                <w:szCs w:val="12"/>
              </w:rPr>
            </w:pPr>
            <w:proofErr w:type="spellStart"/>
            <w:r w:rsidRPr="00031CA4">
              <w:rPr>
                <w:rFonts w:ascii="Times New Roman" w:hAnsi="Times New Roman"/>
                <w:color w:val="000000"/>
                <w:szCs w:val="12"/>
              </w:rPr>
              <w:t>max</w:t>
            </w:r>
            <w:proofErr w:type="spellEnd"/>
          </w:p>
        </w:tc>
        <w:tc>
          <w:tcPr>
            <w:tcW w:w="711" w:type="dxa"/>
            <w:vAlign w:val="center"/>
          </w:tcPr>
          <w:p w14:paraId="024C4340"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min</w:t>
            </w:r>
          </w:p>
        </w:tc>
        <w:tc>
          <w:tcPr>
            <w:tcW w:w="755" w:type="dxa"/>
            <w:vAlign w:val="center"/>
          </w:tcPr>
          <w:p w14:paraId="42BCA76C" w14:textId="77777777" w:rsidR="00847E5F" w:rsidRPr="00031CA4" w:rsidRDefault="00847E5F" w:rsidP="00847E5F">
            <w:pPr>
              <w:jc w:val="center"/>
              <w:rPr>
                <w:rFonts w:ascii="Times New Roman" w:hAnsi="Times New Roman"/>
                <w:color w:val="000000"/>
                <w:szCs w:val="12"/>
              </w:rPr>
            </w:pPr>
            <w:proofErr w:type="spellStart"/>
            <w:r w:rsidRPr="00031CA4">
              <w:rPr>
                <w:rFonts w:ascii="Times New Roman" w:hAnsi="Times New Roman"/>
                <w:color w:val="000000"/>
                <w:szCs w:val="12"/>
              </w:rPr>
              <w:t>max</w:t>
            </w:r>
            <w:proofErr w:type="spellEnd"/>
          </w:p>
        </w:tc>
        <w:tc>
          <w:tcPr>
            <w:tcW w:w="712" w:type="dxa"/>
            <w:vAlign w:val="center"/>
          </w:tcPr>
          <w:p w14:paraId="5A6FA46A"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min</w:t>
            </w:r>
          </w:p>
        </w:tc>
        <w:tc>
          <w:tcPr>
            <w:tcW w:w="761" w:type="dxa"/>
            <w:vAlign w:val="center"/>
          </w:tcPr>
          <w:p w14:paraId="0803609C" w14:textId="77777777" w:rsidR="00847E5F" w:rsidRPr="00031CA4" w:rsidRDefault="00847E5F" w:rsidP="00847E5F">
            <w:pPr>
              <w:jc w:val="center"/>
              <w:rPr>
                <w:rFonts w:ascii="Times New Roman" w:hAnsi="Times New Roman"/>
                <w:color w:val="000000"/>
                <w:szCs w:val="12"/>
              </w:rPr>
            </w:pPr>
            <w:proofErr w:type="spellStart"/>
            <w:r w:rsidRPr="00031CA4">
              <w:rPr>
                <w:rFonts w:ascii="Times New Roman" w:hAnsi="Times New Roman"/>
                <w:color w:val="000000"/>
                <w:szCs w:val="12"/>
              </w:rPr>
              <w:t>max</w:t>
            </w:r>
            <w:proofErr w:type="spellEnd"/>
          </w:p>
        </w:tc>
        <w:tc>
          <w:tcPr>
            <w:tcW w:w="762" w:type="dxa"/>
            <w:vAlign w:val="center"/>
          </w:tcPr>
          <w:p w14:paraId="049DFBF2"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min</w:t>
            </w:r>
          </w:p>
        </w:tc>
        <w:tc>
          <w:tcPr>
            <w:tcW w:w="761" w:type="dxa"/>
            <w:vAlign w:val="center"/>
          </w:tcPr>
          <w:p w14:paraId="3BD71A07" w14:textId="77777777" w:rsidR="00847E5F" w:rsidRPr="00031CA4" w:rsidRDefault="00847E5F" w:rsidP="00847E5F">
            <w:pPr>
              <w:jc w:val="center"/>
              <w:rPr>
                <w:rFonts w:ascii="Times New Roman" w:hAnsi="Times New Roman"/>
                <w:color w:val="000000"/>
                <w:szCs w:val="12"/>
              </w:rPr>
            </w:pPr>
            <w:proofErr w:type="spellStart"/>
            <w:r w:rsidRPr="00031CA4">
              <w:rPr>
                <w:rFonts w:ascii="Times New Roman" w:hAnsi="Times New Roman"/>
                <w:color w:val="000000"/>
                <w:szCs w:val="12"/>
              </w:rPr>
              <w:t>max</w:t>
            </w:r>
            <w:proofErr w:type="spellEnd"/>
          </w:p>
        </w:tc>
        <w:tc>
          <w:tcPr>
            <w:tcW w:w="714" w:type="dxa"/>
            <w:vAlign w:val="center"/>
          </w:tcPr>
          <w:p w14:paraId="460E5157" w14:textId="77777777" w:rsidR="00847E5F" w:rsidRPr="00031CA4" w:rsidRDefault="00847E5F" w:rsidP="00847E5F">
            <w:pPr>
              <w:jc w:val="center"/>
              <w:rPr>
                <w:rFonts w:ascii="Times New Roman" w:hAnsi="Times New Roman"/>
                <w:color w:val="000000"/>
                <w:szCs w:val="12"/>
              </w:rPr>
            </w:pPr>
            <w:r w:rsidRPr="00031CA4">
              <w:rPr>
                <w:rFonts w:ascii="Times New Roman" w:hAnsi="Times New Roman"/>
                <w:color w:val="000000"/>
                <w:szCs w:val="12"/>
              </w:rPr>
              <w:t>min</w:t>
            </w:r>
          </w:p>
        </w:tc>
        <w:tc>
          <w:tcPr>
            <w:tcW w:w="2571" w:type="dxa"/>
            <w:vMerge/>
          </w:tcPr>
          <w:p w14:paraId="2E53456E" w14:textId="77777777" w:rsidR="00847E5F" w:rsidRPr="00031CA4" w:rsidRDefault="00847E5F" w:rsidP="00847E5F">
            <w:pPr>
              <w:jc w:val="both"/>
              <w:rPr>
                <w:rFonts w:ascii="Times New Roman" w:hAnsi="Times New Roman"/>
                <w:color w:val="000000"/>
                <w:szCs w:val="12"/>
              </w:rPr>
            </w:pPr>
          </w:p>
        </w:tc>
      </w:tr>
      <w:tr w:rsidR="00997CAC" w:rsidRPr="00031CA4" w14:paraId="6E9095C0" w14:textId="77777777" w:rsidTr="00273E6A">
        <w:trPr>
          <w:cantSplit/>
          <w:trHeight w:val="117"/>
          <w:jc w:val="center"/>
        </w:trPr>
        <w:tc>
          <w:tcPr>
            <w:tcW w:w="2186" w:type="dxa"/>
          </w:tcPr>
          <w:p w14:paraId="24421275" w14:textId="77777777" w:rsidR="00997CAC" w:rsidRPr="00031CA4" w:rsidRDefault="00997CAC" w:rsidP="00997CAC">
            <w:pPr>
              <w:tabs>
                <w:tab w:val="right" w:pos="2420"/>
              </w:tabs>
              <w:jc w:val="both"/>
              <w:rPr>
                <w:rFonts w:ascii="Times New Roman" w:hAnsi="Times New Roman"/>
                <w:color w:val="000000"/>
                <w:szCs w:val="12"/>
              </w:rPr>
            </w:pPr>
            <w:r w:rsidRPr="00031CA4">
              <w:rPr>
                <w:rFonts w:ascii="Times New Roman" w:hAnsi="Times New Roman"/>
                <w:color w:val="000000"/>
                <w:szCs w:val="12"/>
              </w:rPr>
              <w:t>1.Šilumos punkto įvade</w:t>
            </w:r>
          </w:p>
        </w:tc>
        <w:tc>
          <w:tcPr>
            <w:tcW w:w="755" w:type="dxa"/>
            <w:vAlign w:val="center"/>
          </w:tcPr>
          <w:p w14:paraId="15CAD006"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120</w:t>
            </w:r>
          </w:p>
        </w:tc>
        <w:tc>
          <w:tcPr>
            <w:tcW w:w="711" w:type="dxa"/>
            <w:vAlign w:val="center"/>
          </w:tcPr>
          <w:p w14:paraId="209B2E87"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67</w:t>
            </w:r>
          </w:p>
        </w:tc>
        <w:tc>
          <w:tcPr>
            <w:tcW w:w="755" w:type="dxa"/>
            <w:tcBorders>
              <w:right w:val="single" w:sz="4" w:space="0" w:color="000000"/>
            </w:tcBorders>
            <w:vAlign w:val="center"/>
          </w:tcPr>
          <w:p w14:paraId="7C54BB4B" w14:textId="16F5D80B" w:rsidR="00997CAC" w:rsidRPr="00031CA4" w:rsidRDefault="00187F5B" w:rsidP="00997CAC">
            <w:pPr>
              <w:jc w:val="center"/>
              <w:rPr>
                <w:rFonts w:ascii="Times New Roman" w:hAnsi="Times New Roman"/>
                <w:color w:val="000000"/>
                <w:szCs w:val="12"/>
              </w:rPr>
            </w:pPr>
            <w:r w:rsidRPr="00031CA4">
              <w:rPr>
                <w:rFonts w:ascii="Times New Roman" w:hAnsi="Times New Roman"/>
                <w:color w:val="000000"/>
                <w:szCs w:val="12"/>
              </w:rPr>
              <w:t>61</w:t>
            </w:r>
          </w:p>
        </w:tc>
        <w:tc>
          <w:tcPr>
            <w:tcW w:w="712" w:type="dxa"/>
            <w:tcBorders>
              <w:left w:val="single" w:sz="4" w:space="0" w:color="000000"/>
            </w:tcBorders>
            <w:vAlign w:val="center"/>
          </w:tcPr>
          <w:p w14:paraId="59A22CAC" w14:textId="41ECCAE7" w:rsidR="00997CAC" w:rsidRPr="00031CA4" w:rsidRDefault="00187F5B" w:rsidP="00997CAC">
            <w:pPr>
              <w:jc w:val="center"/>
              <w:rPr>
                <w:rFonts w:ascii="Times New Roman" w:hAnsi="Times New Roman"/>
                <w:color w:val="000000"/>
                <w:szCs w:val="12"/>
              </w:rPr>
            </w:pPr>
            <w:r w:rsidRPr="00031CA4">
              <w:rPr>
                <w:rFonts w:ascii="Times New Roman" w:hAnsi="Times New Roman"/>
                <w:color w:val="000000"/>
                <w:szCs w:val="12"/>
              </w:rPr>
              <w:t>2</w:t>
            </w:r>
            <w:r w:rsidR="00997CAC" w:rsidRPr="00031CA4">
              <w:rPr>
                <w:rFonts w:ascii="Times New Roman" w:hAnsi="Times New Roman"/>
                <w:color w:val="000000"/>
                <w:szCs w:val="12"/>
              </w:rPr>
              <w:t>5</w:t>
            </w:r>
          </w:p>
        </w:tc>
        <w:tc>
          <w:tcPr>
            <w:tcW w:w="761" w:type="dxa"/>
            <w:vAlign w:val="center"/>
          </w:tcPr>
          <w:p w14:paraId="3D98A936" w14:textId="68D99D1F" w:rsidR="00997CAC" w:rsidRPr="00031CA4" w:rsidRDefault="00997CAC" w:rsidP="001D09F0">
            <w:pPr>
              <w:jc w:val="center"/>
              <w:rPr>
                <w:rFonts w:ascii="Times New Roman" w:hAnsi="Times New Roman"/>
                <w:color w:val="000000"/>
                <w:szCs w:val="12"/>
              </w:rPr>
            </w:pPr>
            <w:r w:rsidRPr="00031CA4">
              <w:rPr>
                <w:rFonts w:ascii="Times New Roman" w:hAnsi="Times New Roman"/>
                <w:color w:val="000000"/>
                <w:szCs w:val="12"/>
              </w:rPr>
              <w:t>0</w:t>
            </w:r>
            <w:r w:rsidR="001D09F0" w:rsidRPr="00031CA4">
              <w:rPr>
                <w:rFonts w:ascii="Times New Roman" w:hAnsi="Times New Roman"/>
                <w:color w:val="000000"/>
                <w:szCs w:val="12"/>
              </w:rPr>
              <w:t>,</w:t>
            </w:r>
            <w:r w:rsidR="00187F5B" w:rsidRPr="00031CA4">
              <w:rPr>
                <w:rFonts w:ascii="Times New Roman" w:hAnsi="Times New Roman"/>
                <w:color w:val="000000"/>
                <w:szCs w:val="12"/>
              </w:rPr>
              <w:t>65</w:t>
            </w:r>
          </w:p>
        </w:tc>
        <w:tc>
          <w:tcPr>
            <w:tcW w:w="762" w:type="dxa"/>
            <w:vAlign w:val="center"/>
          </w:tcPr>
          <w:p w14:paraId="24A05795" w14:textId="7FACFEAF" w:rsidR="00997CAC" w:rsidRPr="00031CA4" w:rsidRDefault="00997CAC" w:rsidP="001D09F0">
            <w:pPr>
              <w:jc w:val="center"/>
              <w:rPr>
                <w:rFonts w:ascii="Times New Roman" w:hAnsi="Times New Roman"/>
                <w:color w:val="000000"/>
                <w:szCs w:val="12"/>
              </w:rPr>
            </w:pPr>
            <w:r w:rsidRPr="00031CA4">
              <w:rPr>
                <w:rFonts w:ascii="Times New Roman" w:hAnsi="Times New Roman"/>
                <w:color w:val="000000"/>
                <w:szCs w:val="12"/>
              </w:rPr>
              <w:t>0</w:t>
            </w:r>
            <w:r w:rsidR="001D09F0" w:rsidRPr="00031CA4">
              <w:rPr>
                <w:rFonts w:ascii="Times New Roman" w:hAnsi="Times New Roman"/>
                <w:color w:val="000000"/>
                <w:szCs w:val="12"/>
              </w:rPr>
              <w:t>,</w:t>
            </w:r>
            <w:r w:rsidR="00187F5B" w:rsidRPr="00031CA4">
              <w:rPr>
                <w:rFonts w:ascii="Times New Roman" w:hAnsi="Times New Roman"/>
                <w:color w:val="000000"/>
                <w:szCs w:val="12"/>
              </w:rPr>
              <w:t>40</w:t>
            </w:r>
          </w:p>
        </w:tc>
        <w:tc>
          <w:tcPr>
            <w:tcW w:w="761" w:type="dxa"/>
            <w:tcBorders>
              <w:right w:val="single" w:sz="4" w:space="0" w:color="000000"/>
            </w:tcBorders>
            <w:vAlign w:val="center"/>
          </w:tcPr>
          <w:p w14:paraId="364CB63D" w14:textId="4544EF81" w:rsidR="00997CAC" w:rsidRPr="00031CA4" w:rsidRDefault="00997CAC" w:rsidP="001D09F0">
            <w:pPr>
              <w:jc w:val="center"/>
              <w:rPr>
                <w:rFonts w:ascii="Times New Roman" w:hAnsi="Times New Roman"/>
                <w:color w:val="000000"/>
                <w:szCs w:val="12"/>
              </w:rPr>
            </w:pPr>
            <w:r w:rsidRPr="00031CA4">
              <w:rPr>
                <w:rFonts w:ascii="Times New Roman" w:hAnsi="Times New Roman"/>
                <w:color w:val="000000"/>
                <w:szCs w:val="12"/>
              </w:rPr>
              <w:t>0</w:t>
            </w:r>
            <w:r w:rsidR="001D09F0" w:rsidRPr="00031CA4">
              <w:rPr>
                <w:rFonts w:ascii="Times New Roman" w:hAnsi="Times New Roman"/>
                <w:color w:val="000000"/>
                <w:szCs w:val="12"/>
              </w:rPr>
              <w:t>,</w:t>
            </w:r>
            <w:r w:rsidRPr="00031CA4">
              <w:rPr>
                <w:rFonts w:ascii="Times New Roman" w:hAnsi="Times New Roman"/>
                <w:color w:val="000000"/>
                <w:szCs w:val="12"/>
              </w:rPr>
              <w:t>3</w:t>
            </w:r>
            <w:r w:rsidR="00187F5B" w:rsidRPr="00031CA4">
              <w:rPr>
                <w:rFonts w:ascii="Times New Roman" w:hAnsi="Times New Roman"/>
                <w:color w:val="000000"/>
                <w:szCs w:val="12"/>
              </w:rPr>
              <w:t>3</w:t>
            </w:r>
          </w:p>
        </w:tc>
        <w:tc>
          <w:tcPr>
            <w:tcW w:w="714" w:type="dxa"/>
            <w:tcBorders>
              <w:left w:val="single" w:sz="4" w:space="0" w:color="000000"/>
            </w:tcBorders>
            <w:vAlign w:val="center"/>
          </w:tcPr>
          <w:p w14:paraId="37F80419" w14:textId="00A4F318" w:rsidR="00997CAC" w:rsidRPr="00031CA4" w:rsidRDefault="00997CAC" w:rsidP="001D09F0">
            <w:pPr>
              <w:jc w:val="center"/>
              <w:rPr>
                <w:rFonts w:ascii="Times New Roman" w:hAnsi="Times New Roman"/>
                <w:color w:val="000000"/>
                <w:szCs w:val="12"/>
              </w:rPr>
            </w:pPr>
            <w:r w:rsidRPr="00031CA4">
              <w:rPr>
                <w:rFonts w:ascii="Times New Roman" w:hAnsi="Times New Roman"/>
                <w:color w:val="000000"/>
                <w:szCs w:val="12"/>
              </w:rPr>
              <w:t>0</w:t>
            </w:r>
            <w:r w:rsidR="001D09F0" w:rsidRPr="00031CA4">
              <w:rPr>
                <w:rFonts w:ascii="Times New Roman" w:hAnsi="Times New Roman"/>
                <w:color w:val="000000"/>
                <w:szCs w:val="12"/>
              </w:rPr>
              <w:t>,</w:t>
            </w:r>
            <w:r w:rsidR="00187F5B" w:rsidRPr="00031CA4">
              <w:rPr>
                <w:rFonts w:ascii="Times New Roman" w:hAnsi="Times New Roman"/>
                <w:color w:val="000000"/>
                <w:szCs w:val="12"/>
              </w:rPr>
              <w:t>1</w:t>
            </w:r>
            <w:r w:rsidRPr="00031CA4">
              <w:rPr>
                <w:rFonts w:ascii="Times New Roman" w:hAnsi="Times New Roman"/>
                <w:color w:val="000000"/>
                <w:szCs w:val="12"/>
              </w:rPr>
              <w:t>2</w:t>
            </w:r>
          </w:p>
        </w:tc>
        <w:tc>
          <w:tcPr>
            <w:tcW w:w="2571" w:type="dxa"/>
            <w:vAlign w:val="center"/>
          </w:tcPr>
          <w:p w14:paraId="40C206ED" w14:textId="250B129C" w:rsidR="00997CAC" w:rsidRPr="00031CA4" w:rsidRDefault="00997CAC" w:rsidP="00A105EB">
            <w:pPr>
              <w:ind w:right="-234"/>
              <w:jc w:val="center"/>
              <w:rPr>
                <w:rFonts w:ascii="Times New Roman" w:hAnsi="Times New Roman"/>
                <w:iCs/>
                <w:color w:val="000000"/>
                <w:szCs w:val="12"/>
              </w:rPr>
            </w:pPr>
          </w:p>
        </w:tc>
      </w:tr>
      <w:tr w:rsidR="00997CAC" w:rsidRPr="00031CA4" w14:paraId="48C0DD98" w14:textId="77777777" w:rsidTr="00273E6A">
        <w:trPr>
          <w:cantSplit/>
          <w:trHeight w:val="373"/>
          <w:jc w:val="center"/>
        </w:trPr>
        <w:tc>
          <w:tcPr>
            <w:tcW w:w="2186" w:type="dxa"/>
          </w:tcPr>
          <w:p w14:paraId="3BCDD6EB" w14:textId="77777777" w:rsidR="00997CAC" w:rsidRPr="00031CA4" w:rsidRDefault="00997CAC" w:rsidP="00997CAC">
            <w:pPr>
              <w:jc w:val="both"/>
              <w:rPr>
                <w:rFonts w:ascii="Times New Roman" w:hAnsi="Times New Roman"/>
                <w:color w:val="000000"/>
                <w:szCs w:val="12"/>
              </w:rPr>
            </w:pPr>
            <w:r w:rsidRPr="00031CA4">
              <w:rPr>
                <w:rFonts w:ascii="Times New Roman" w:hAnsi="Times New Roman"/>
                <w:color w:val="000000"/>
                <w:szCs w:val="12"/>
              </w:rPr>
              <w:t>2.Patalpų šildymo sistemoje*</w:t>
            </w:r>
          </w:p>
        </w:tc>
        <w:tc>
          <w:tcPr>
            <w:tcW w:w="755" w:type="dxa"/>
            <w:tcBorders>
              <w:bottom w:val="single" w:sz="4" w:space="0" w:color="000000"/>
              <w:right w:val="single" w:sz="4" w:space="0" w:color="000000"/>
            </w:tcBorders>
            <w:vAlign w:val="center"/>
          </w:tcPr>
          <w:p w14:paraId="62BACC10"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80</w:t>
            </w:r>
          </w:p>
        </w:tc>
        <w:tc>
          <w:tcPr>
            <w:tcW w:w="711" w:type="dxa"/>
            <w:tcBorders>
              <w:left w:val="single" w:sz="4" w:space="0" w:color="000000"/>
              <w:bottom w:val="single" w:sz="4" w:space="0" w:color="000000"/>
              <w:right w:val="single" w:sz="4" w:space="0" w:color="000000"/>
            </w:tcBorders>
            <w:vAlign w:val="center"/>
          </w:tcPr>
          <w:p w14:paraId="333361B9"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755" w:type="dxa"/>
            <w:tcBorders>
              <w:left w:val="single" w:sz="4" w:space="0" w:color="000000"/>
              <w:bottom w:val="single" w:sz="4" w:space="0" w:color="000000"/>
              <w:right w:val="single" w:sz="4" w:space="0" w:color="000000"/>
            </w:tcBorders>
            <w:vAlign w:val="center"/>
          </w:tcPr>
          <w:p w14:paraId="5538BCDD"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60</w:t>
            </w:r>
          </w:p>
        </w:tc>
        <w:tc>
          <w:tcPr>
            <w:tcW w:w="712" w:type="dxa"/>
            <w:tcBorders>
              <w:left w:val="single" w:sz="4" w:space="0" w:color="000000"/>
              <w:bottom w:val="single" w:sz="4" w:space="0" w:color="000000"/>
              <w:right w:val="single" w:sz="4" w:space="0" w:color="000000"/>
            </w:tcBorders>
            <w:vAlign w:val="center"/>
          </w:tcPr>
          <w:p w14:paraId="7CB24F23"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761" w:type="dxa"/>
            <w:tcBorders>
              <w:left w:val="single" w:sz="4" w:space="0" w:color="000000"/>
              <w:bottom w:val="single" w:sz="4" w:space="0" w:color="000000"/>
              <w:right w:val="single" w:sz="4" w:space="0" w:color="000000"/>
            </w:tcBorders>
            <w:vAlign w:val="center"/>
          </w:tcPr>
          <w:p w14:paraId="5F92DE49"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762" w:type="dxa"/>
            <w:tcBorders>
              <w:left w:val="single" w:sz="4" w:space="0" w:color="000000"/>
              <w:bottom w:val="single" w:sz="4" w:space="0" w:color="000000"/>
              <w:right w:val="single" w:sz="4" w:space="0" w:color="000000"/>
            </w:tcBorders>
            <w:vAlign w:val="center"/>
          </w:tcPr>
          <w:p w14:paraId="20667801"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761" w:type="dxa"/>
            <w:tcBorders>
              <w:left w:val="single" w:sz="4" w:space="0" w:color="000000"/>
              <w:bottom w:val="single" w:sz="4" w:space="0" w:color="000000"/>
              <w:right w:val="single" w:sz="4" w:space="0" w:color="000000"/>
            </w:tcBorders>
            <w:vAlign w:val="center"/>
          </w:tcPr>
          <w:p w14:paraId="16167DE8"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714" w:type="dxa"/>
            <w:tcBorders>
              <w:left w:val="single" w:sz="4" w:space="0" w:color="000000"/>
              <w:bottom w:val="single" w:sz="4" w:space="0" w:color="000000"/>
            </w:tcBorders>
            <w:vAlign w:val="center"/>
          </w:tcPr>
          <w:p w14:paraId="77E8E1F4"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2571" w:type="dxa"/>
            <w:tcBorders>
              <w:bottom w:val="single" w:sz="4" w:space="0" w:color="000000"/>
            </w:tcBorders>
            <w:vAlign w:val="center"/>
          </w:tcPr>
          <w:p w14:paraId="3C314214" w14:textId="34D5BBF8" w:rsidR="00997CAC" w:rsidRPr="00031CA4" w:rsidRDefault="00997CAC" w:rsidP="00997CAC">
            <w:pPr>
              <w:jc w:val="center"/>
              <w:rPr>
                <w:rFonts w:ascii="Times New Roman" w:hAnsi="Times New Roman"/>
                <w:iCs/>
                <w:color w:val="000000"/>
                <w:szCs w:val="12"/>
              </w:rPr>
            </w:pPr>
          </w:p>
        </w:tc>
      </w:tr>
      <w:tr w:rsidR="00997CAC" w:rsidRPr="00031CA4" w14:paraId="60EB4C60" w14:textId="77777777" w:rsidTr="00273E6A">
        <w:trPr>
          <w:cantSplit/>
          <w:trHeight w:val="152"/>
          <w:jc w:val="center"/>
        </w:trPr>
        <w:tc>
          <w:tcPr>
            <w:tcW w:w="2186" w:type="dxa"/>
          </w:tcPr>
          <w:p w14:paraId="2A01F260" w14:textId="77777777" w:rsidR="00997CAC" w:rsidRPr="00031CA4" w:rsidRDefault="00997CAC" w:rsidP="00997CAC">
            <w:pPr>
              <w:jc w:val="both"/>
              <w:rPr>
                <w:rFonts w:ascii="Times New Roman" w:hAnsi="Times New Roman"/>
                <w:color w:val="000000"/>
                <w:szCs w:val="12"/>
              </w:rPr>
            </w:pPr>
            <w:r w:rsidRPr="00031CA4">
              <w:rPr>
                <w:rFonts w:ascii="Times New Roman" w:hAnsi="Times New Roman"/>
                <w:color w:val="000000"/>
                <w:szCs w:val="12"/>
              </w:rPr>
              <w:t>3.Vandens pašildymo sistemoje*</w:t>
            </w:r>
          </w:p>
        </w:tc>
        <w:tc>
          <w:tcPr>
            <w:tcW w:w="755" w:type="dxa"/>
            <w:tcBorders>
              <w:top w:val="single" w:sz="4" w:space="0" w:color="000000"/>
              <w:bottom w:val="single" w:sz="4" w:space="0" w:color="000000"/>
              <w:right w:val="single" w:sz="4" w:space="0" w:color="000000"/>
            </w:tcBorders>
            <w:vAlign w:val="center"/>
          </w:tcPr>
          <w:p w14:paraId="27BC24C5"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60</w:t>
            </w:r>
          </w:p>
        </w:tc>
        <w:tc>
          <w:tcPr>
            <w:tcW w:w="711" w:type="dxa"/>
            <w:tcBorders>
              <w:top w:val="single" w:sz="4" w:space="0" w:color="000000"/>
              <w:left w:val="single" w:sz="4" w:space="0" w:color="000000"/>
              <w:bottom w:val="single" w:sz="4" w:space="0" w:color="000000"/>
              <w:right w:val="single" w:sz="4" w:space="0" w:color="000000"/>
            </w:tcBorders>
            <w:vAlign w:val="center"/>
          </w:tcPr>
          <w:p w14:paraId="77DB4F83"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50</w:t>
            </w:r>
          </w:p>
        </w:tc>
        <w:tc>
          <w:tcPr>
            <w:tcW w:w="755" w:type="dxa"/>
            <w:tcBorders>
              <w:top w:val="single" w:sz="4" w:space="0" w:color="000000"/>
              <w:left w:val="single" w:sz="4" w:space="0" w:color="000000"/>
              <w:bottom w:val="single" w:sz="4" w:space="0" w:color="000000"/>
              <w:right w:val="single" w:sz="4" w:space="0" w:color="000000"/>
            </w:tcBorders>
            <w:vAlign w:val="center"/>
          </w:tcPr>
          <w:p w14:paraId="33864C67" w14:textId="12FE2B42" w:rsidR="00997CAC" w:rsidRPr="00031CA4" w:rsidRDefault="00187F5B" w:rsidP="00997CAC">
            <w:pPr>
              <w:jc w:val="center"/>
              <w:rPr>
                <w:rFonts w:ascii="Times New Roman" w:hAnsi="Times New Roman"/>
                <w:color w:val="000000"/>
                <w:szCs w:val="12"/>
              </w:rPr>
            </w:pPr>
            <w:r w:rsidRPr="00031CA4">
              <w:rPr>
                <w:rFonts w:ascii="Times New Roman" w:hAnsi="Times New Roman"/>
                <w:color w:val="000000"/>
                <w:szCs w:val="12"/>
              </w:rPr>
              <w:t>25</w:t>
            </w:r>
          </w:p>
        </w:tc>
        <w:tc>
          <w:tcPr>
            <w:tcW w:w="712" w:type="dxa"/>
            <w:tcBorders>
              <w:top w:val="single" w:sz="4" w:space="0" w:color="000000"/>
              <w:left w:val="single" w:sz="4" w:space="0" w:color="000000"/>
              <w:bottom w:val="single" w:sz="4" w:space="0" w:color="000000"/>
              <w:right w:val="single" w:sz="4" w:space="0" w:color="000000"/>
            </w:tcBorders>
            <w:vAlign w:val="center"/>
          </w:tcPr>
          <w:p w14:paraId="422DCFFA"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w:t>
            </w:r>
          </w:p>
        </w:tc>
        <w:tc>
          <w:tcPr>
            <w:tcW w:w="2998" w:type="dxa"/>
            <w:gridSpan w:val="4"/>
            <w:tcBorders>
              <w:top w:val="single" w:sz="4" w:space="0" w:color="000000"/>
              <w:left w:val="single" w:sz="4" w:space="0" w:color="000000"/>
              <w:bottom w:val="single" w:sz="4" w:space="0" w:color="000000"/>
            </w:tcBorders>
            <w:vAlign w:val="center"/>
          </w:tcPr>
          <w:p w14:paraId="72908B60" w14:textId="77777777" w:rsidR="00997CAC" w:rsidRPr="00031CA4" w:rsidRDefault="00997CAC" w:rsidP="00997CAC">
            <w:pPr>
              <w:jc w:val="center"/>
              <w:rPr>
                <w:rFonts w:ascii="Times New Roman" w:hAnsi="Times New Roman"/>
                <w:color w:val="000000"/>
                <w:szCs w:val="12"/>
              </w:rPr>
            </w:pPr>
            <w:r w:rsidRPr="00031CA4">
              <w:rPr>
                <w:rFonts w:ascii="Times New Roman" w:hAnsi="Times New Roman"/>
                <w:color w:val="000000"/>
                <w:szCs w:val="12"/>
              </w:rPr>
              <w:t>pagal šalto vandens slėgį</w:t>
            </w:r>
          </w:p>
        </w:tc>
        <w:tc>
          <w:tcPr>
            <w:tcW w:w="2571" w:type="dxa"/>
            <w:tcBorders>
              <w:top w:val="single" w:sz="4" w:space="0" w:color="000000"/>
              <w:bottom w:val="single" w:sz="4" w:space="0" w:color="000000"/>
            </w:tcBorders>
            <w:vAlign w:val="center"/>
          </w:tcPr>
          <w:p w14:paraId="2E3FCEBF" w14:textId="0698F602" w:rsidR="00997CAC" w:rsidRPr="00031CA4" w:rsidRDefault="00997CAC" w:rsidP="00997CAC">
            <w:pPr>
              <w:jc w:val="center"/>
              <w:rPr>
                <w:rFonts w:ascii="Times New Roman" w:hAnsi="Times New Roman"/>
                <w:iCs/>
                <w:color w:val="000000"/>
                <w:szCs w:val="12"/>
              </w:rPr>
            </w:pPr>
          </w:p>
        </w:tc>
      </w:tr>
    </w:tbl>
    <w:bookmarkEnd w:id="0"/>
    <w:p w14:paraId="3DDDFAA8" w14:textId="77777777" w:rsidR="00E91835" w:rsidRPr="00031CA4" w:rsidRDefault="00E91835" w:rsidP="00D95C86">
      <w:pPr>
        <w:jc w:val="both"/>
        <w:rPr>
          <w:rFonts w:ascii="Times New Roman" w:hAnsi="Times New Roman"/>
          <w:color w:val="000000"/>
          <w:szCs w:val="16"/>
        </w:rPr>
      </w:pPr>
      <w:r w:rsidRPr="00031CA4">
        <w:rPr>
          <w:rFonts w:ascii="Times New Roman" w:hAnsi="Times New Roman"/>
          <w:color w:val="000000"/>
          <w:szCs w:val="16"/>
        </w:rPr>
        <w:t>* Parametrus namo vidaus šildymo ir karšto vandens tiekimo sistemoje užtikrina namo prižiūrėtojas.</w:t>
      </w:r>
    </w:p>
    <w:p w14:paraId="07E5DB92" w14:textId="03DDB30C" w:rsidR="00E05F03" w:rsidRPr="00031CA4" w:rsidRDefault="00E91835" w:rsidP="00D95C86">
      <w:pPr>
        <w:jc w:val="both"/>
        <w:rPr>
          <w:rFonts w:ascii="Times New Roman" w:hAnsi="Times New Roman"/>
          <w:color w:val="000000"/>
          <w:szCs w:val="16"/>
          <w:vertAlign w:val="superscript"/>
        </w:rPr>
      </w:pPr>
      <w:r w:rsidRPr="00031CA4">
        <w:rPr>
          <w:rFonts w:ascii="Times New Roman" w:hAnsi="Times New Roman"/>
          <w:color w:val="000000"/>
          <w:szCs w:val="16"/>
        </w:rPr>
        <w:t xml:space="preserve">Bendrasis (naudingasis) namo plotas </w:t>
      </w:r>
      <w:r w:rsidR="00883D69" w:rsidRPr="00031CA4">
        <w:rPr>
          <w:rFonts w:ascii="Times New Roman" w:hAnsi="Times New Roman"/>
          <w:color w:val="000000"/>
          <w:szCs w:val="16"/>
        </w:rPr>
        <w:t>–</w:t>
      </w:r>
      <w:r w:rsidRPr="00031CA4">
        <w:rPr>
          <w:rFonts w:ascii="Times New Roman" w:hAnsi="Times New Roman"/>
          <w:color w:val="000000"/>
          <w:szCs w:val="16"/>
        </w:rPr>
        <w:t xml:space="preserve"> </w:t>
      </w:r>
      <w:r w:rsidR="00B47876">
        <w:rPr>
          <w:rFonts w:ascii="Times New Roman" w:hAnsi="Times New Roman"/>
          <w:b/>
          <w:bCs/>
          <w:noProof/>
          <w:szCs w:val="16"/>
        </w:rPr>
        <w:t>_______</w:t>
      </w:r>
      <w:r w:rsidR="0008693B" w:rsidRPr="00031CA4">
        <w:rPr>
          <w:rFonts w:ascii="Times New Roman" w:hAnsi="Times New Roman"/>
          <w:b/>
          <w:bCs/>
          <w:noProof/>
          <w:szCs w:val="16"/>
        </w:rPr>
        <w:t xml:space="preserve"> </w:t>
      </w:r>
      <w:r w:rsidRPr="00031CA4">
        <w:rPr>
          <w:rFonts w:ascii="Times New Roman" w:hAnsi="Times New Roman"/>
          <w:color w:val="000000"/>
          <w:szCs w:val="16"/>
        </w:rPr>
        <w:t>m</w:t>
      </w:r>
      <w:r w:rsidRPr="00031CA4">
        <w:rPr>
          <w:rFonts w:ascii="Times New Roman" w:hAnsi="Times New Roman"/>
          <w:color w:val="000000"/>
          <w:szCs w:val="16"/>
          <w:vertAlign w:val="superscript"/>
        </w:rPr>
        <w:t>2</w:t>
      </w:r>
    </w:p>
    <w:p w14:paraId="53E99DBE" w14:textId="1D903427" w:rsidR="003F1CB2" w:rsidRPr="00031CA4" w:rsidRDefault="00026C61" w:rsidP="00D47E51">
      <w:pPr>
        <w:pStyle w:val="Pagrindinistekstas"/>
        <w:numPr>
          <w:ilvl w:val="0"/>
          <w:numId w:val="34"/>
        </w:numPr>
        <w:rPr>
          <w:rFonts w:ascii="Times New Roman" w:hAnsi="Times New Roman"/>
          <w:b/>
          <w:color w:val="000000"/>
          <w:szCs w:val="16"/>
          <w:lang w:val="lt-LT"/>
        </w:rPr>
        <w:sectPr w:rsidR="003F1CB2" w:rsidRPr="00031CA4" w:rsidSect="00CA50F6">
          <w:type w:val="continuous"/>
          <w:pgSz w:w="11906" w:h="16838" w:code="9"/>
          <w:pgMar w:top="425" w:right="284" w:bottom="425" w:left="851" w:header="567" w:footer="567" w:gutter="0"/>
          <w:cols w:space="233"/>
          <w:docGrid w:linePitch="272"/>
        </w:sectPr>
      </w:pPr>
      <w:r w:rsidRPr="00031CA4">
        <w:rPr>
          <w:rFonts w:ascii="Times New Roman" w:hAnsi="Times New Roman"/>
          <w:b/>
          <w:color w:val="000000"/>
          <w:szCs w:val="16"/>
          <w:lang w:val="lt-LT"/>
        </w:rPr>
        <w:t xml:space="preserve">Buto bei šilumos vartojimo įrenginių parametrai: </w:t>
      </w:r>
    </w:p>
    <w:p w14:paraId="50158FBD" w14:textId="5B768DDB" w:rsidR="00A1121F" w:rsidRPr="00031CA4" w:rsidRDefault="00A1121F" w:rsidP="00A1121F">
      <w:pPr>
        <w:pStyle w:val="Pagrindinistekstas"/>
        <w:rPr>
          <w:rFonts w:ascii="Times New Roman" w:hAnsi="Times New Roman"/>
          <w:color w:val="000000"/>
          <w:szCs w:val="16"/>
          <w:lang w:val="lt-LT"/>
        </w:rPr>
      </w:pPr>
      <w:bookmarkStart w:id="1" w:name="_Hlk24637340"/>
      <w:bookmarkStart w:id="2" w:name="_Hlk24641043"/>
      <w:r w:rsidRPr="00031CA4">
        <w:rPr>
          <w:rFonts w:ascii="Times New Roman" w:hAnsi="Times New Roman"/>
          <w:color w:val="000000"/>
          <w:szCs w:val="16"/>
          <w:lang w:val="lt-LT"/>
        </w:rPr>
        <w:t xml:space="preserve">Bendrasis (naudingasis) buto plotas – </w:t>
      </w:r>
      <w:r w:rsidR="00B47876">
        <w:rPr>
          <w:rFonts w:ascii="Times New Roman" w:hAnsi="Times New Roman"/>
          <w:b/>
          <w:bCs/>
          <w:noProof/>
          <w:szCs w:val="16"/>
        </w:rPr>
        <w:t>_______</w:t>
      </w:r>
      <w:r w:rsidRPr="00031CA4">
        <w:rPr>
          <w:rFonts w:ascii="Times New Roman" w:hAnsi="Times New Roman"/>
          <w:b/>
          <w:bCs/>
          <w:noProof/>
          <w:szCs w:val="16"/>
          <w:lang w:val="lt-LT"/>
        </w:rPr>
        <w:t xml:space="preserve"> </w:t>
      </w:r>
      <w:r w:rsidRPr="00031CA4">
        <w:rPr>
          <w:rFonts w:ascii="Times New Roman" w:hAnsi="Times New Roman"/>
          <w:color w:val="000000"/>
          <w:szCs w:val="16"/>
          <w:lang w:val="lt-LT"/>
        </w:rPr>
        <w:t>m</w:t>
      </w:r>
      <w:r w:rsidRPr="00031CA4">
        <w:rPr>
          <w:rFonts w:ascii="Times New Roman" w:hAnsi="Times New Roman"/>
          <w:color w:val="000000"/>
          <w:szCs w:val="16"/>
          <w:vertAlign w:val="superscript"/>
          <w:lang w:val="lt-LT"/>
        </w:rPr>
        <w:t>2</w:t>
      </w:r>
      <w:r w:rsidRPr="00031CA4">
        <w:rPr>
          <w:rFonts w:ascii="Times New Roman" w:hAnsi="Times New Roman"/>
          <w:color w:val="000000"/>
          <w:szCs w:val="16"/>
          <w:lang w:val="lt-LT"/>
        </w:rPr>
        <w:t>.</w:t>
      </w:r>
    </w:p>
    <w:p w14:paraId="134555DB" w14:textId="4FC67ABD" w:rsidR="00A1121F" w:rsidRDefault="00A1121F" w:rsidP="00A1121F">
      <w:pPr>
        <w:pStyle w:val="Pagrindinistekstas"/>
        <w:rPr>
          <w:rFonts w:ascii="Times New Roman" w:hAnsi="Times New Roman"/>
          <w:color w:val="000000"/>
          <w:szCs w:val="16"/>
          <w:lang w:val="lt-LT"/>
        </w:rPr>
      </w:pPr>
      <w:r w:rsidRPr="00031CA4">
        <w:rPr>
          <w:rFonts w:ascii="Times New Roman" w:hAnsi="Times New Roman"/>
          <w:color w:val="000000"/>
          <w:szCs w:val="16"/>
          <w:lang w:val="lt-LT"/>
        </w:rPr>
        <w:t xml:space="preserve">Šildomų patalpų aukštis – </w:t>
      </w:r>
      <w:r w:rsidR="00B47876">
        <w:rPr>
          <w:rFonts w:ascii="Times New Roman" w:hAnsi="Times New Roman"/>
          <w:b/>
          <w:bCs/>
          <w:noProof/>
          <w:szCs w:val="16"/>
        </w:rPr>
        <w:t>_______</w:t>
      </w:r>
      <w:r w:rsidRPr="00031CA4">
        <w:rPr>
          <w:rFonts w:ascii="Times New Roman" w:hAnsi="Times New Roman"/>
          <w:color w:val="000000"/>
          <w:szCs w:val="16"/>
          <w:lang w:val="lt-LT"/>
        </w:rPr>
        <w:t xml:space="preserve"> m. </w:t>
      </w:r>
    </w:p>
    <w:p w14:paraId="165403BE" w14:textId="288F5FD3" w:rsidR="00352480" w:rsidRPr="00031CA4" w:rsidRDefault="00352480" w:rsidP="00A1121F">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Bendras patalpų tūris </w:t>
      </w:r>
      <w:r w:rsidR="00B47876">
        <w:rPr>
          <w:rFonts w:ascii="Times New Roman" w:hAnsi="Times New Roman"/>
          <w:b/>
          <w:bCs/>
          <w:noProof/>
          <w:szCs w:val="16"/>
        </w:rPr>
        <w:t xml:space="preserve">_______ </w:t>
      </w:r>
      <w:r>
        <w:rPr>
          <w:rFonts w:ascii="Times New Roman" w:hAnsi="Times New Roman"/>
          <w:color w:val="000000"/>
          <w:szCs w:val="16"/>
          <w:lang w:val="lt-LT"/>
        </w:rPr>
        <w:t>m</w:t>
      </w:r>
      <w:r>
        <w:rPr>
          <w:rFonts w:ascii="Times New Roman" w:hAnsi="Times New Roman"/>
          <w:color w:val="000000"/>
          <w:szCs w:val="16"/>
          <w:vertAlign w:val="superscript"/>
          <w:lang w:val="lt-LT"/>
        </w:rPr>
        <w:t>3</w:t>
      </w:r>
      <w:r>
        <w:rPr>
          <w:rFonts w:ascii="Times New Roman" w:hAnsi="Times New Roman"/>
          <w:color w:val="000000"/>
          <w:szCs w:val="16"/>
          <w:lang w:val="lt-LT"/>
        </w:rPr>
        <w:t>.</w:t>
      </w:r>
      <w:r w:rsidR="00B47876">
        <w:rPr>
          <w:rFonts w:ascii="Times New Roman" w:hAnsi="Times New Roman"/>
          <w:color w:val="000000"/>
          <w:szCs w:val="16"/>
          <w:lang w:val="lt-LT"/>
        </w:rPr>
        <w:t xml:space="preserve"> </w:t>
      </w:r>
    </w:p>
    <w:p w14:paraId="65FB631C" w14:textId="25B7EEDD" w:rsidR="00A1121F" w:rsidRPr="00031CA4" w:rsidRDefault="00A1121F" w:rsidP="00A1121F">
      <w:pPr>
        <w:pStyle w:val="Pagrindinistekstas"/>
        <w:rPr>
          <w:rFonts w:ascii="Times New Roman" w:hAnsi="Times New Roman"/>
          <w:color w:val="000000"/>
          <w:szCs w:val="16"/>
          <w:lang w:val="lt-LT"/>
        </w:rPr>
      </w:pPr>
      <w:bookmarkStart w:id="3" w:name="_Hlk24636663"/>
      <w:r w:rsidRPr="00031CA4">
        <w:rPr>
          <w:rFonts w:ascii="Times New Roman" w:hAnsi="Times New Roman"/>
          <w:color w:val="000000"/>
          <w:szCs w:val="16"/>
          <w:lang w:val="lt-LT"/>
        </w:rPr>
        <w:t xml:space="preserve">Bute gyvenančių asmenų skaičius – </w:t>
      </w:r>
      <w:r w:rsidR="00B47876">
        <w:rPr>
          <w:rFonts w:ascii="Times New Roman" w:hAnsi="Times New Roman"/>
          <w:b/>
          <w:bCs/>
          <w:noProof/>
          <w:szCs w:val="16"/>
        </w:rPr>
        <w:t>_______</w:t>
      </w:r>
      <w:r w:rsidRPr="00031CA4">
        <w:rPr>
          <w:rFonts w:ascii="Times New Roman" w:hAnsi="Times New Roman"/>
          <w:bCs/>
          <w:noProof/>
          <w:szCs w:val="16"/>
          <w:lang w:val="lt-LT"/>
        </w:rPr>
        <w:t>.</w:t>
      </w:r>
    </w:p>
    <w:p w14:paraId="03892D35" w14:textId="3AA4AAED" w:rsidR="00A1121F" w:rsidRPr="00031CA4" w:rsidRDefault="00A1121F" w:rsidP="00A1121F">
      <w:pPr>
        <w:pStyle w:val="Pagrindinistekstas"/>
        <w:rPr>
          <w:rFonts w:ascii="Times New Roman" w:hAnsi="Times New Roman"/>
          <w:color w:val="000000"/>
          <w:szCs w:val="16"/>
          <w:lang w:val="lt-LT"/>
        </w:rPr>
      </w:pPr>
      <w:bookmarkStart w:id="4" w:name="_Hlk24636782"/>
      <w:bookmarkEnd w:id="3"/>
      <w:r w:rsidRPr="00031CA4">
        <w:rPr>
          <w:rFonts w:ascii="Times New Roman" w:hAnsi="Times New Roman"/>
          <w:color w:val="000000"/>
          <w:szCs w:val="16"/>
          <w:lang w:val="lt-LT"/>
        </w:rPr>
        <w:t xml:space="preserve">Vonių patalpose įrengtų šildytuvų sk. – </w:t>
      </w:r>
      <w:r w:rsidR="00B47876">
        <w:rPr>
          <w:rFonts w:ascii="Times New Roman" w:hAnsi="Times New Roman"/>
          <w:b/>
          <w:bCs/>
          <w:noProof/>
          <w:szCs w:val="16"/>
        </w:rPr>
        <w:t>_______</w:t>
      </w:r>
      <w:r w:rsidRPr="00031CA4">
        <w:rPr>
          <w:rFonts w:ascii="Times New Roman" w:hAnsi="Times New Roman"/>
          <w:bCs/>
          <w:noProof/>
          <w:szCs w:val="16"/>
          <w:lang w:val="lt-LT"/>
        </w:rPr>
        <w:t>.</w:t>
      </w:r>
    </w:p>
    <w:bookmarkEnd w:id="4"/>
    <w:p w14:paraId="40980A05" w14:textId="1D955DC4" w:rsidR="00A1121F" w:rsidRPr="00031CA4" w:rsidRDefault="00A1121F" w:rsidP="00A1121F">
      <w:pPr>
        <w:pStyle w:val="Pagrindinistekstas"/>
        <w:rPr>
          <w:rFonts w:ascii="Times New Roman" w:hAnsi="Times New Roman"/>
          <w:color w:val="000000"/>
          <w:szCs w:val="16"/>
          <w:lang w:val="lt-LT"/>
        </w:rPr>
      </w:pPr>
      <w:r w:rsidRPr="00031CA4">
        <w:rPr>
          <w:rFonts w:ascii="Times New Roman" w:hAnsi="Times New Roman"/>
          <w:color w:val="000000"/>
          <w:szCs w:val="16"/>
          <w:lang w:val="lt-LT"/>
        </w:rPr>
        <w:t xml:space="preserve">Karšto vandens tiekimo sistemos būdas – </w:t>
      </w:r>
      <w:r w:rsidR="00B47876">
        <w:rPr>
          <w:rFonts w:ascii="Times New Roman" w:hAnsi="Times New Roman"/>
          <w:b/>
          <w:bCs/>
          <w:noProof/>
          <w:szCs w:val="16"/>
        </w:rPr>
        <w:t>_______</w:t>
      </w:r>
      <w:r w:rsidRPr="00031CA4">
        <w:rPr>
          <w:rFonts w:ascii="Times New Roman" w:hAnsi="Times New Roman"/>
          <w:color w:val="000000"/>
          <w:szCs w:val="16"/>
          <w:lang w:val="lt-LT"/>
        </w:rPr>
        <w:t xml:space="preserve"> kWh.</w:t>
      </w:r>
    </w:p>
    <w:p w14:paraId="23C52B66" w14:textId="45AC7A9E" w:rsidR="00A1121F" w:rsidRPr="00031CA4" w:rsidRDefault="00A1121F" w:rsidP="00A1121F">
      <w:pPr>
        <w:pStyle w:val="Pagrindinistekstas"/>
        <w:rPr>
          <w:rFonts w:ascii="Times New Roman" w:hAnsi="Times New Roman"/>
          <w:color w:val="1D1C1D"/>
          <w:shd w:val="clear" w:color="auto" w:fill="F8F8F8"/>
          <w:lang w:val="lt-LT"/>
        </w:rPr>
      </w:pPr>
      <w:r w:rsidRPr="00031CA4">
        <w:rPr>
          <w:rFonts w:ascii="Times New Roman" w:hAnsi="Times New Roman"/>
          <w:color w:val="000000"/>
          <w:lang w:val="lt-LT"/>
        </w:rPr>
        <w:t xml:space="preserve">Karšto vandens tiekimo tipas - </w:t>
      </w:r>
      <w:r w:rsidR="00B47876">
        <w:rPr>
          <w:rFonts w:ascii="Times New Roman" w:hAnsi="Times New Roman"/>
          <w:b/>
          <w:bCs/>
          <w:noProof/>
          <w:szCs w:val="16"/>
        </w:rPr>
        <w:t>______</w:t>
      </w:r>
      <w:r w:rsidR="00B47876" w:rsidRPr="00CC33F7">
        <w:rPr>
          <w:rFonts w:ascii="Times New Roman" w:hAnsi="Times New Roman"/>
          <w:bCs/>
          <w:noProof/>
          <w:szCs w:val="16"/>
        </w:rPr>
        <w:t>_</w:t>
      </w:r>
      <w:r w:rsidR="00CC33F7" w:rsidRPr="00CC33F7">
        <w:rPr>
          <w:rFonts w:ascii="Times New Roman" w:hAnsi="Times New Roman"/>
          <w:bCs/>
          <w:noProof/>
          <w:szCs w:val="16"/>
        </w:rPr>
        <w:t>.</w:t>
      </w:r>
    </w:p>
    <w:p w14:paraId="5E1EA9C4" w14:textId="00FE4300" w:rsidR="00A1121F" w:rsidRPr="00031CA4" w:rsidRDefault="00A1121F" w:rsidP="00A1121F">
      <w:pPr>
        <w:pStyle w:val="Pagrindinistekstas"/>
        <w:rPr>
          <w:rFonts w:ascii="Times New Roman" w:hAnsi="Times New Roman"/>
          <w:color w:val="000000"/>
          <w:szCs w:val="16"/>
          <w:lang w:val="lt-LT"/>
        </w:rPr>
      </w:pPr>
      <w:r w:rsidRPr="00031CA4">
        <w:rPr>
          <w:rFonts w:ascii="Times New Roman" w:hAnsi="Times New Roman"/>
          <w:color w:val="000000"/>
          <w:szCs w:val="16"/>
          <w:lang w:val="lt-LT"/>
        </w:rPr>
        <w:t xml:space="preserve">Cirkuliacinių stovų skaičius – </w:t>
      </w:r>
      <w:r w:rsidR="00B47876">
        <w:rPr>
          <w:rFonts w:ascii="Times New Roman" w:hAnsi="Times New Roman"/>
          <w:b/>
          <w:bCs/>
          <w:noProof/>
          <w:szCs w:val="16"/>
        </w:rPr>
        <w:t>_______</w:t>
      </w:r>
      <w:r w:rsidRPr="00031CA4">
        <w:rPr>
          <w:rFonts w:ascii="Times New Roman" w:hAnsi="Times New Roman"/>
          <w:color w:val="000000"/>
          <w:szCs w:val="16"/>
          <w:lang w:val="lt-LT"/>
        </w:rPr>
        <w:t>.</w:t>
      </w:r>
    </w:p>
    <w:p w14:paraId="5963A981" w14:textId="4A907CB6" w:rsidR="00A1121F" w:rsidRPr="00031CA4" w:rsidRDefault="00A1121F" w:rsidP="00A1121F">
      <w:pPr>
        <w:pStyle w:val="Pagrindinistekstas"/>
        <w:rPr>
          <w:rFonts w:ascii="Times New Roman" w:hAnsi="Times New Roman"/>
          <w:color w:val="000000"/>
          <w:szCs w:val="16"/>
          <w:lang w:val="lt-LT"/>
        </w:rPr>
      </w:pPr>
      <w:r w:rsidRPr="00031CA4">
        <w:rPr>
          <w:rFonts w:ascii="Times New Roman" w:hAnsi="Times New Roman"/>
          <w:color w:val="000000"/>
          <w:szCs w:val="16"/>
          <w:lang w:val="lt-LT"/>
        </w:rPr>
        <w:t xml:space="preserve">Šildymo sistema – </w:t>
      </w:r>
      <w:r w:rsidR="00B47876">
        <w:rPr>
          <w:rFonts w:ascii="Times New Roman" w:hAnsi="Times New Roman"/>
          <w:b/>
          <w:bCs/>
          <w:noProof/>
          <w:szCs w:val="16"/>
        </w:rPr>
        <w:t>_______</w:t>
      </w:r>
      <w:r w:rsidRPr="00031CA4">
        <w:rPr>
          <w:rFonts w:ascii="Times New Roman" w:hAnsi="Times New Roman"/>
          <w:bCs/>
          <w:noProof/>
          <w:szCs w:val="16"/>
          <w:lang w:val="lt-LT"/>
        </w:rPr>
        <w:t>.</w:t>
      </w:r>
    </w:p>
    <w:p w14:paraId="4C9DAB86" w14:textId="132214DE" w:rsidR="002B49CC" w:rsidRPr="00CC33F7" w:rsidRDefault="00A1121F" w:rsidP="00A1121F">
      <w:pPr>
        <w:pStyle w:val="Pagrindinistekstas"/>
        <w:rPr>
          <w:rFonts w:ascii="Times New Roman" w:hAnsi="Times New Roman"/>
          <w:lang w:val="lt-LT"/>
        </w:rPr>
        <w:sectPr w:rsidR="002B49CC" w:rsidRPr="00CC33F7" w:rsidSect="00A1121F">
          <w:type w:val="continuous"/>
          <w:pgSz w:w="11906" w:h="16838" w:code="9"/>
          <w:pgMar w:top="425" w:right="284" w:bottom="425" w:left="851" w:header="567" w:footer="567" w:gutter="0"/>
          <w:cols w:num="2" w:space="1"/>
          <w:docGrid w:linePitch="272"/>
        </w:sectPr>
      </w:pPr>
      <w:r w:rsidRPr="00031CA4">
        <w:rPr>
          <w:rFonts w:ascii="Times New Roman" w:hAnsi="Times New Roman"/>
          <w:color w:val="000000"/>
          <w:lang w:val="lt-LT"/>
        </w:rPr>
        <w:t xml:space="preserve">Karšto vandens vartojimo taškų skaičius – </w:t>
      </w:r>
      <w:bookmarkEnd w:id="1"/>
      <w:r w:rsidR="00B47876">
        <w:rPr>
          <w:rFonts w:ascii="Times New Roman" w:hAnsi="Times New Roman"/>
          <w:b/>
          <w:bCs/>
          <w:noProof/>
          <w:szCs w:val="16"/>
        </w:rPr>
        <w:t>_______</w:t>
      </w:r>
      <w:r w:rsidR="00CC33F7">
        <w:rPr>
          <w:rFonts w:ascii="Times New Roman" w:hAnsi="Times New Roman"/>
          <w:lang w:val="lt-LT"/>
        </w:rPr>
        <w:t>.</w:t>
      </w:r>
    </w:p>
    <w:bookmarkEnd w:id="2"/>
    <w:p w14:paraId="303422D5" w14:textId="4B10551A" w:rsidR="00026C61" w:rsidRPr="00031CA4" w:rsidRDefault="00026C61" w:rsidP="00026C61">
      <w:pPr>
        <w:pStyle w:val="Pagrindinistekstas"/>
        <w:rPr>
          <w:rFonts w:ascii="Times New Roman" w:hAnsi="Times New Roman"/>
          <w:color w:val="000000"/>
          <w:szCs w:val="16"/>
          <w:lang w:val="lt-LT"/>
        </w:rPr>
      </w:pPr>
    </w:p>
    <w:p w14:paraId="5B290BCF" w14:textId="57D7F0F0" w:rsidR="00026C61" w:rsidRPr="00031CA4" w:rsidRDefault="00026C61" w:rsidP="00026C61">
      <w:pPr>
        <w:pStyle w:val="Pagrindinistekstas"/>
        <w:rPr>
          <w:rFonts w:ascii="Times New Roman" w:hAnsi="Times New Roman"/>
          <w:color w:val="000000"/>
          <w:szCs w:val="16"/>
          <w:lang w:val="lt-LT"/>
        </w:rPr>
      </w:pPr>
      <w:r w:rsidRPr="00031CA4">
        <w:rPr>
          <w:rFonts w:ascii="Times New Roman" w:hAnsi="Times New Roman"/>
          <w:b/>
          <w:bCs/>
          <w:i/>
          <w:iCs/>
          <w:color w:val="000000"/>
          <w:szCs w:val="16"/>
          <w:lang w:val="lt-LT"/>
        </w:rPr>
        <w:t>Vartotojo</w:t>
      </w:r>
      <w:r w:rsidRPr="00031CA4">
        <w:rPr>
          <w:rFonts w:ascii="Times New Roman" w:hAnsi="Times New Roman"/>
          <w:color w:val="000000"/>
          <w:szCs w:val="16"/>
          <w:lang w:val="lt-LT"/>
        </w:rPr>
        <w:t xml:space="preserve"> apskaitos prietaisų rodme</w:t>
      </w:r>
      <w:r w:rsidR="00084A73" w:rsidRPr="00031CA4">
        <w:rPr>
          <w:rFonts w:ascii="Times New Roman" w:hAnsi="Times New Roman"/>
          <w:color w:val="000000"/>
          <w:szCs w:val="16"/>
          <w:lang w:val="lt-LT"/>
        </w:rPr>
        <w:t>nys sutarties pasirašymo dieną:</w:t>
      </w:r>
    </w:p>
    <w:p w14:paraId="12B4EC18" w14:textId="66EA1DBC" w:rsidR="007B0ED2" w:rsidRDefault="007B0ED2" w:rsidP="007B0ED2">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Karšto vandens skaitiklio Nr.: </w:t>
      </w:r>
      <w:r w:rsidR="00B47876">
        <w:rPr>
          <w:rFonts w:ascii="Times New Roman" w:hAnsi="Times New Roman"/>
          <w:b/>
          <w:bCs/>
          <w:noProof/>
          <w:szCs w:val="16"/>
        </w:rPr>
        <w:t>__________</w:t>
      </w:r>
      <w:r>
        <w:rPr>
          <w:rFonts w:ascii="Times New Roman" w:hAnsi="Times New Roman"/>
          <w:bCs/>
          <w:noProof/>
          <w:szCs w:val="16"/>
          <w:lang w:val="lt-LT"/>
        </w:rPr>
        <w:t xml:space="preserve"> </w:t>
      </w:r>
      <w:r>
        <w:rPr>
          <w:rFonts w:ascii="Times New Roman" w:hAnsi="Times New Roman"/>
          <w:color w:val="000000"/>
          <w:szCs w:val="16"/>
          <w:lang w:val="lt-LT"/>
        </w:rPr>
        <w:t xml:space="preserve">rodmenys: </w:t>
      </w:r>
      <w:r w:rsidR="00B47876">
        <w:rPr>
          <w:rFonts w:ascii="Times New Roman" w:hAnsi="Times New Roman"/>
          <w:bCs/>
          <w:noProof/>
          <w:szCs w:val="16"/>
          <w:lang w:val="lt-LT"/>
        </w:rPr>
        <w:t>________</w:t>
      </w:r>
      <w:r>
        <w:rPr>
          <w:rFonts w:ascii="Times New Roman" w:hAnsi="Times New Roman"/>
          <w:bCs/>
          <w:noProof/>
          <w:szCs w:val="16"/>
          <w:lang w:val="lt-LT"/>
        </w:rPr>
        <w:t xml:space="preserve"> </w:t>
      </w:r>
      <w:r>
        <w:rPr>
          <w:rFonts w:ascii="Times New Roman" w:hAnsi="Times New Roman"/>
          <w:color w:val="000000"/>
          <w:szCs w:val="16"/>
          <w:lang w:val="lt-LT"/>
        </w:rPr>
        <w:t>m</w:t>
      </w:r>
      <w:r>
        <w:rPr>
          <w:rFonts w:ascii="Times New Roman" w:hAnsi="Times New Roman"/>
          <w:color w:val="000000"/>
          <w:szCs w:val="16"/>
          <w:vertAlign w:val="superscript"/>
          <w:lang w:val="lt-LT"/>
        </w:rPr>
        <w:t>3</w:t>
      </w:r>
      <w:r>
        <w:rPr>
          <w:rFonts w:ascii="Times New Roman" w:hAnsi="Times New Roman"/>
          <w:color w:val="000000"/>
          <w:szCs w:val="16"/>
          <w:lang w:val="lt-LT"/>
        </w:rPr>
        <w:t>.</w:t>
      </w:r>
    </w:p>
    <w:p w14:paraId="41D21EAC" w14:textId="4DDD371B" w:rsidR="007B0ED2" w:rsidRDefault="007B0ED2" w:rsidP="007B0ED2">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Karšto vandens skaitiklio Nr.: </w:t>
      </w:r>
      <w:r w:rsidR="00B47876">
        <w:rPr>
          <w:rFonts w:ascii="Times New Roman" w:hAnsi="Times New Roman"/>
          <w:b/>
          <w:bCs/>
          <w:noProof/>
          <w:szCs w:val="16"/>
        </w:rPr>
        <w:t>__________</w:t>
      </w:r>
      <w:r>
        <w:rPr>
          <w:rFonts w:ascii="Times New Roman" w:hAnsi="Times New Roman"/>
          <w:color w:val="000000"/>
          <w:szCs w:val="16"/>
          <w:lang w:val="lt-LT"/>
        </w:rPr>
        <w:t xml:space="preserve">rodmenys: </w:t>
      </w:r>
      <w:r w:rsidR="00B47876">
        <w:rPr>
          <w:rFonts w:ascii="Times New Roman" w:hAnsi="Times New Roman"/>
          <w:bCs/>
          <w:noProof/>
          <w:szCs w:val="16"/>
          <w:lang w:val="lt-LT"/>
        </w:rPr>
        <w:t xml:space="preserve">________ </w:t>
      </w:r>
      <w:r>
        <w:rPr>
          <w:rFonts w:ascii="Times New Roman" w:hAnsi="Times New Roman"/>
          <w:color w:val="000000"/>
          <w:szCs w:val="16"/>
          <w:lang w:val="lt-LT"/>
        </w:rPr>
        <w:t xml:space="preserve"> m</w:t>
      </w:r>
      <w:r>
        <w:rPr>
          <w:rFonts w:ascii="Times New Roman" w:hAnsi="Times New Roman"/>
          <w:color w:val="000000"/>
          <w:szCs w:val="16"/>
          <w:vertAlign w:val="superscript"/>
          <w:lang w:val="lt-LT"/>
        </w:rPr>
        <w:t>3</w:t>
      </w:r>
      <w:r>
        <w:rPr>
          <w:rFonts w:ascii="Times New Roman" w:hAnsi="Times New Roman"/>
          <w:color w:val="000000"/>
          <w:szCs w:val="16"/>
          <w:lang w:val="lt-LT"/>
        </w:rPr>
        <w:t>.</w:t>
      </w:r>
    </w:p>
    <w:p w14:paraId="34EF910A" w14:textId="722CF3F8" w:rsidR="007B0ED2" w:rsidRDefault="007B0ED2" w:rsidP="007B0ED2">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Karšto vandens skaitiklio Nr.: </w:t>
      </w:r>
      <w:r w:rsidR="00B47876">
        <w:rPr>
          <w:rFonts w:ascii="Times New Roman" w:hAnsi="Times New Roman"/>
          <w:b/>
          <w:bCs/>
          <w:noProof/>
          <w:szCs w:val="16"/>
        </w:rPr>
        <w:t>__________</w:t>
      </w:r>
      <w:r>
        <w:rPr>
          <w:rFonts w:ascii="Times New Roman" w:hAnsi="Times New Roman"/>
          <w:color w:val="000000"/>
          <w:szCs w:val="16"/>
          <w:lang w:val="lt-LT"/>
        </w:rPr>
        <w:t xml:space="preserve"> rodmenys: </w:t>
      </w:r>
      <w:r w:rsidR="00B47876">
        <w:rPr>
          <w:rFonts w:ascii="Times New Roman" w:hAnsi="Times New Roman"/>
          <w:bCs/>
          <w:noProof/>
          <w:szCs w:val="16"/>
          <w:lang w:val="lt-LT"/>
        </w:rPr>
        <w:t xml:space="preserve">________ </w:t>
      </w:r>
      <w:r>
        <w:rPr>
          <w:rFonts w:ascii="Times New Roman" w:hAnsi="Times New Roman"/>
          <w:color w:val="000000"/>
          <w:szCs w:val="16"/>
          <w:lang w:val="lt-LT"/>
        </w:rPr>
        <w:t xml:space="preserve"> m</w:t>
      </w:r>
      <w:r>
        <w:rPr>
          <w:rFonts w:ascii="Times New Roman" w:hAnsi="Times New Roman"/>
          <w:color w:val="000000"/>
          <w:szCs w:val="16"/>
          <w:vertAlign w:val="superscript"/>
          <w:lang w:val="lt-LT"/>
        </w:rPr>
        <w:t>3</w:t>
      </w:r>
      <w:r>
        <w:rPr>
          <w:rFonts w:ascii="Times New Roman" w:hAnsi="Times New Roman"/>
          <w:color w:val="000000"/>
          <w:szCs w:val="16"/>
          <w:lang w:val="lt-LT"/>
        </w:rPr>
        <w:t>.</w:t>
      </w:r>
    </w:p>
    <w:p w14:paraId="659BFD54" w14:textId="06B7E2E0" w:rsidR="007B0ED2" w:rsidRDefault="007B0ED2" w:rsidP="007B0ED2">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Šilumos skaitiklio Nr.: </w:t>
      </w:r>
      <w:r w:rsidR="00B47876">
        <w:rPr>
          <w:rFonts w:ascii="Times New Roman" w:hAnsi="Times New Roman"/>
          <w:b/>
          <w:bCs/>
          <w:noProof/>
          <w:szCs w:val="16"/>
        </w:rPr>
        <w:t>__________</w:t>
      </w:r>
      <w:r>
        <w:rPr>
          <w:rFonts w:ascii="Times New Roman" w:hAnsi="Times New Roman"/>
          <w:color w:val="000000"/>
          <w:szCs w:val="16"/>
          <w:lang w:val="lt-LT"/>
        </w:rPr>
        <w:t xml:space="preserve"> rodmenys:</w:t>
      </w:r>
      <w:r w:rsidR="00B47876" w:rsidRPr="00B47876">
        <w:rPr>
          <w:rFonts w:ascii="Times New Roman" w:hAnsi="Times New Roman"/>
          <w:bCs/>
          <w:noProof/>
          <w:szCs w:val="16"/>
          <w:lang w:val="lt-LT"/>
        </w:rPr>
        <w:t xml:space="preserve"> </w:t>
      </w:r>
      <w:r w:rsidR="00B47876">
        <w:rPr>
          <w:rFonts w:ascii="Times New Roman" w:hAnsi="Times New Roman"/>
          <w:bCs/>
          <w:noProof/>
          <w:szCs w:val="16"/>
          <w:lang w:val="lt-LT"/>
        </w:rPr>
        <w:t xml:space="preserve">________ </w:t>
      </w:r>
      <w:r>
        <w:rPr>
          <w:rFonts w:ascii="Times New Roman" w:hAnsi="Times New Roman"/>
          <w:color w:val="000000"/>
          <w:szCs w:val="16"/>
          <w:lang w:val="lt-LT"/>
        </w:rPr>
        <w:t xml:space="preserve"> kWh.</w:t>
      </w:r>
    </w:p>
    <w:p w14:paraId="2C527168" w14:textId="7C8E628C" w:rsidR="007B0ED2" w:rsidRDefault="007B0ED2" w:rsidP="007B0ED2">
      <w:pPr>
        <w:pStyle w:val="Pagrindinistekstas"/>
        <w:rPr>
          <w:rFonts w:ascii="Times New Roman" w:hAnsi="Times New Roman"/>
          <w:color w:val="000000"/>
          <w:szCs w:val="16"/>
          <w:lang w:val="lt-LT"/>
        </w:rPr>
      </w:pPr>
      <w:r>
        <w:rPr>
          <w:rFonts w:ascii="Times New Roman" w:hAnsi="Times New Roman"/>
          <w:color w:val="000000"/>
          <w:szCs w:val="16"/>
          <w:lang w:val="lt-LT"/>
        </w:rPr>
        <w:t xml:space="preserve">Šilumos skaitiklio Nr.: </w:t>
      </w:r>
      <w:r w:rsidR="00B47876">
        <w:rPr>
          <w:rFonts w:ascii="Times New Roman" w:hAnsi="Times New Roman"/>
          <w:b/>
          <w:bCs/>
          <w:noProof/>
          <w:szCs w:val="16"/>
        </w:rPr>
        <w:t xml:space="preserve">__________ </w:t>
      </w:r>
      <w:r w:rsidR="00B47876">
        <w:rPr>
          <w:rFonts w:ascii="Times New Roman" w:hAnsi="Times New Roman"/>
          <w:color w:val="000000"/>
          <w:szCs w:val="16"/>
          <w:lang w:val="lt-LT"/>
        </w:rPr>
        <w:t>rodmenys</w:t>
      </w:r>
      <w:r>
        <w:rPr>
          <w:rFonts w:ascii="Times New Roman" w:hAnsi="Times New Roman"/>
          <w:color w:val="000000"/>
          <w:szCs w:val="16"/>
          <w:lang w:val="lt-LT"/>
        </w:rPr>
        <w:t xml:space="preserve">: </w:t>
      </w:r>
      <w:r w:rsidR="00B47876">
        <w:rPr>
          <w:rFonts w:ascii="Times New Roman" w:hAnsi="Times New Roman"/>
          <w:bCs/>
          <w:noProof/>
          <w:szCs w:val="16"/>
          <w:lang w:val="lt-LT"/>
        </w:rPr>
        <w:t xml:space="preserve">________ </w:t>
      </w:r>
      <w:r>
        <w:rPr>
          <w:rFonts w:ascii="Times New Roman" w:hAnsi="Times New Roman"/>
          <w:color w:val="000000"/>
          <w:szCs w:val="16"/>
          <w:lang w:val="lt-LT"/>
        </w:rPr>
        <w:t xml:space="preserve"> kWh.</w:t>
      </w:r>
    </w:p>
    <w:p w14:paraId="40BECDB9" w14:textId="419873D8" w:rsidR="00E91835" w:rsidRPr="00031CA4" w:rsidRDefault="00E91835" w:rsidP="00E215BE">
      <w:pPr>
        <w:pStyle w:val="Pagrindinistekstas"/>
        <w:numPr>
          <w:ilvl w:val="0"/>
          <w:numId w:val="34"/>
        </w:numPr>
        <w:rPr>
          <w:rFonts w:ascii="Times New Roman" w:hAnsi="Times New Roman"/>
          <w:b/>
          <w:color w:val="000000"/>
          <w:szCs w:val="16"/>
          <w:u w:val="single"/>
          <w:lang w:val="lt-LT"/>
        </w:rPr>
      </w:pPr>
      <w:r w:rsidRPr="00031CA4">
        <w:rPr>
          <w:rFonts w:ascii="Times New Roman" w:hAnsi="Times New Roman"/>
          <w:b/>
          <w:color w:val="000000"/>
          <w:szCs w:val="16"/>
          <w:lang w:val="lt-LT"/>
        </w:rPr>
        <w:t>Šalių įsipareigojimai ir teisės</w:t>
      </w:r>
      <w:r w:rsidR="00B47876">
        <w:rPr>
          <w:rFonts w:ascii="Times New Roman" w:hAnsi="Times New Roman"/>
          <w:b/>
          <w:color w:val="000000"/>
          <w:szCs w:val="16"/>
          <w:lang w:val="lt-LT"/>
        </w:rPr>
        <w:t xml:space="preserve"> </w:t>
      </w:r>
    </w:p>
    <w:p w14:paraId="72E70107" w14:textId="555B18C2" w:rsidR="00E91835" w:rsidRPr="00031CA4" w:rsidRDefault="00E91835" w:rsidP="0035796C">
      <w:pPr>
        <w:pStyle w:val="Pagrindinistekstas"/>
        <w:numPr>
          <w:ilvl w:val="1"/>
          <w:numId w:val="41"/>
        </w:numPr>
        <w:outlineLvl w:val="0"/>
        <w:rPr>
          <w:rFonts w:ascii="Times New Roman" w:hAnsi="Times New Roman"/>
          <w:b/>
          <w:color w:val="000000"/>
          <w:szCs w:val="16"/>
          <w:u w:val="single"/>
          <w:lang w:val="lt-LT"/>
        </w:rPr>
      </w:pPr>
      <w:r w:rsidRPr="00031CA4">
        <w:rPr>
          <w:rFonts w:ascii="Times New Roman" w:hAnsi="Times New Roman"/>
          <w:b/>
          <w:color w:val="000000"/>
          <w:szCs w:val="16"/>
          <w:lang w:val="lt-LT"/>
        </w:rPr>
        <w:t>Tiekėjas įsipareigoja:</w:t>
      </w:r>
    </w:p>
    <w:p w14:paraId="231F6D0B" w14:textId="22D1A524" w:rsidR="000C14BF" w:rsidRPr="00031CA4" w:rsidRDefault="000C14BF" w:rsidP="0035796C">
      <w:pPr>
        <w:pStyle w:val="Sraopastraipa"/>
        <w:numPr>
          <w:ilvl w:val="2"/>
          <w:numId w:val="41"/>
        </w:numPr>
        <w:jc w:val="both"/>
        <w:rPr>
          <w:rFonts w:ascii="Times New Roman" w:hAnsi="Times New Roman"/>
          <w:szCs w:val="16"/>
          <w:lang w:eastAsia="lt-LT"/>
        </w:rPr>
      </w:pPr>
      <w:r w:rsidRPr="00031CA4">
        <w:rPr>
          <w:rFonts w:ascii="Times New Roman" w:hAnsi="Times New Roman"/>
          <w:szCs w:val="16"/>
          <w:lang w:eastAsia="lt-LT"/>
        </w:rPr>
        <w:t xml:space="preserve">Nenutrūkstamai tiekti pastatui, kuriame yra </w:t>
      </w:r>
      <w:r w:rsidRPr="00031CA4">
        <w:rPr>
          <w:rFonts w:ascii="Times New Roman" w:hAnsi="Times New Roman"/>
          <w:b/>
          <w:i/>
          <w:iCs/>
          <w:szCs w:val="16"/>
          <w:lang w:eastAsia="lt-LT"/>
        </w:rPr>
        <w:t>Vartotoj</w:t>
      </w:r>
      <w:r w:rsidRPr="00031CA4">
        <w:rPr>
          <w:rFonts w:ascii="Times New Roman" w:hAnsi="Times New Roman"/>
          <w:b/>
          <w:szCs w:val="16"/>
          <w:lang w:eastAsia="lt-LT"/>
        </w:rPr>
        <w:t>o</w:t>
      </w:r>
      <w:r w:rsidRPr="00031CA4">
        <w:rPr>
          <w:rFonts w:ascii="Times New Roman" w:hAnsi="Times New Roman"/>
          <w:szCs w:val="16"/>
          <w:lang w:eastAsia="lt-LT"/>
        </w:rPr>
        <w:t xml:space="preserve"> patalpos, šilum</w:t>
      </w:r>
      <w:r w:rsidR="00CA0BED" w:rsidRPr="00031CA4">
        <w:rPr>
          <w:rFonts w:ascii="Times New Roman" w:hAnsi="Times New Roman"/>
          <w:szCs w:val="16"/>
          <w:lang w:eastAsia="lt-LT"/>
        </w:rPr>
        <w:t>ą patalpoms šildyti ir pastato</w:t>
      </w:r>
      <w:r w:rsidR="007779C7" w:rsidRPr="00031CA4">
        <w:rPr>
          <w:rFonts w:ascii="Times New Roman" w:hAnsi="Times New Roman"/>
          <w:szCs w:val="16"/>
          <w:lang w:eastAsia="lt-LT"/>
        </w:rPr>
        <w:t xml:space="preserve"> </w:t>
      </w:r>
      <w:r w:rsidRPr="00031CA4">
        <w:rPr>
          <w:rFonts w:ascii="Times New Roman" w:hAnsi="Times New Roman"/>
          <w:szCs w:val="16"/>
          <w:lang w:eastAsia="lt-LT"/>
        </w:rPr>
        <w:t>bendrasavininkų bendrosioms reikmėms tenkinti, vandeniui pašildyti iki teisės aktais nustatytos karšto vandens temperatūros ir karšto vandens temperatūrai palaikyti pastato vidaus sistemoje.</w:t>
      </w:r>
    </w:p>
    <w:p w14:paraId="07A71072" w14:textId="16AB879C" w:rsidR="000C14BF" w:rsidRPr="00031CA4" w:rsidRDefault="000C14BF" w:rsidP="0035796C">
      <w:pPr>
        <w:pStyle w:val="Sraopastraipa"/>
        <w:numPr>
          <w:ilvl w:val="2"/>
          <w:numId w:val="41"/>
        </w:numPr>
        <w:jc w:val="both"/>
        <w:rPr>
          <w:rFonts w:ascii="Times New Roman" w:hAnsi="Times New Roman"/>
          <w:szCs w:val="16"/>
          <w:lang w:eastAsia="lt-LT"/>
        </w:rPr>
      </w:pPr>
      <w:r w:rsidRPr="00031CA4">
        <w:rPr>
          <w:rFonts w:ascii="Times New Roman" w:hAnsi="Times New Roman"/>
          <w:szCs w:val="16"/>
          <w:lang w:eastAsia="lt-LT"/>
        </w:rPr>
        <w:t xml:space="preserve">Palaikyti pastato tiekimo–vartojimo riboje, vadovaujantis teisės aktais nustatytus ir pastato šilumos įrenginių darbo režimų nuostatomis, paskaičiuotus tokius </w:t>
      </w:r>
      <w:r w:rsidRPr="00031CA4">
        <w:rPr>
          <w:rFonts w:ascii="Times New Roman" w:hAnsi="Times New Roman"/>
          <w:i/>
          <w:szCs w:val="16"/>
          <w:lang w:eastAsia="lt-LT"/>
        </w:rPr>
        <w:t>šilumnešio</w:t>
      </w:r>
      <w:r w:rsidRPr="00031CA4">
        <w:rPr>
          <w:rFonts w:ascii="Times New Roman" w:hAnsi="Times New Roman"/>
          <w:szCs w:val="16"/>
          <w:lang w:eastAsia="lt-LT"/>
        </w:rPr>
        <w:t xml:space="preserve"> parametrus, kurie leistų pastato šildymo ir karšto vandens sistemų prižiūrėtojui (eksploatuotojui) išlaikyti pastato šilumos įrenginių projekte nurodytą ar teisės aktais nustatytą šilumos įrenginių darbo režimą bei šilumos galią.</w:t>
      </w:r>
    </w:p>
    <w:p w14:paraId="2F2EA9E6" w14:textId="1590ECC1" w:rsidR="00E91835" w:rsidRPr="00031CA4" w:rsidRDefault="00E91835" w:rsidP="0035796C">
      <w:pPr>
        <w:pStyle w:val="Sraopastraipa"/>
        <w:numPr>
          <w:ilvl w:val="2"/>
          <w:numId w:val="41"/>
        </w:numPr>
        <w:jc w:val="both"/>
        <w:rPr>
          <w:rFonts w:ascii="Times New Roman" w:hAnsi="Times New Roman"/>
          <w:color w:val="000000"/>
          <w:szCs w:val="16"/>
        </w:rPr>
      </w:pPr>
      <w:r w:rsidRPr="00031CA4">
        <w:rPr>
          <w:rFonts w:ascii="Times New Roman" w:hAnsi="Times New Roman"/>
          <w:color w:val="000000"/>
          <w:szCs w:val="16"/>
        </w:rPr>
        <w:t xml:space="preserve">Laikydamasis suderinto su Klaipėdos miesto savivaldybe </w:t>
      </w:r>
      <w:r w:rsidRPr="00031CA4">
        <w:rPr>
          <w:rFonts w:ascii="Times New Roman" w:hAnsi="Times New Roman"/>
          <w:i/>
          <w:color w:val="000000"/>
          <w:szCs w:val="16"/>
        </w:rPr>
        <w:t>šilumnešio</w:t>
      </w:r>
      <w:r w:rsidRPr="00031CA4">
        <w:rPr>
          <w:rFonts w:ascii="Times New Roman" w:hAnsi="Times New Roman"/>
          <w:color w:val="000000"/>
          <w:szCs w:val="16"/>
        </w:rPr>
        <w:t xml:space="preserve"> temperatūros priklausomybės nuo oro temperatūros grafiko, palaikyti į šilumos punktą tiekiamo </w:t>
      </w:r>
      <w:r w:rsidRPr="00031CA4">
        <w:rPr>
          <w:rFonts w:ascii="Times New Roman" w:hAnsi="Times New Roman"/>
          <w:i/>
          <w:color w:val="000000"/>
          <w:szCs w:val="16"/>
        </w:rPr>
        <w:t>šilumnešio</w:t>
      </w:r>
      <w:r w:rsidRPr="00031CA4">
        <w:rPr>
          <w:rFonts w:ascii="Times New Roman" w:hAnsi="Times New Roman"/>
          <w:color w:val="000000"/>
          <w:szCs w:val="16"/>
        </w:rPr>
        <w:t xml:space="preserve"> temperatūrą, </w:t>
      </w:r>
      <w:r w:rsidR="00294461" w:rsidRPr="00031CA4">
        <w:rPr>
          <w:rFonts w:ascii="Times New Roman" w:hAnsi="Times New Roman"/>
          <w:szCs w:val="16"/>
        </w:rPr>
        <w:t>teisės aktuose leistinų nukrypimų ribose.</w:t>
      </w:r>
    </w:p>
    <w:p w14:paraId="7B04CA23" w14:textId="7CBC75E4" w:rsidR="00D85F91" w:rsidRPr="00D85F91" w:rsidRDefault="00D85F91" w:rsidP="00D85F91">
      <w:pPr>
        <w:pStyle w:val="Sraopastraipa"/>
        <w:numPr>
          <w:ilvl w:val="2"/>
          <w:numId w:val="41"/>
        </w:numPr>
        <w:jc w:val="both"/>
        <w:rPr>
          <w:rFonts w:ascii="Times New Roman" w:hAnsi="Times New Roman"/>
          <w:color w:val="000000"/>
          <w:szCs w:val="16"/>
        </w:rPr>
      </w:pPr>
      <w:r w:rsidRPr="00D85F91">
        <w:rPr>
          <w:rFonts w:ascii="Times New Roman" w:hAnsi="Times New Roman"/>
          <w:color w:val="000000"/>
          <w:szCs w:val="16"/>
        </w:rPr>
        <w:t xml:space="preserve">Apskaičiuoti mokesčius Vartotojui už suvartotą šilumos kiekį butui šildyti, vandeniui pašildyti ir karšto vandens temperatūrai (cirkuliacijai) palaikyti pagal Valstybinės kainų ir energetikos kontrolės komisijos rekomenduotą šilumos paskirstymo metodą Nr. </w:t>
      </w:r>
      <w:r w:rsidR="00EC3AA9">
        <w:rPr>
          <w:rFonts w:ascii="Times New Roman" w:hAnsi="Times New Roman"/>
          <w:color w:val="000000"/>
          <w:szCs w:val="16"/>
        </w:rPr>
        <w:t>___</w:t>
      </w:r>
      <w:r w:rsidRPr="00D85F91">
        <w:rPr>
          <w:rFonts w:ascii="Times New Roman" w:hAnsi="Times New Roman"/>
          <w:color w:val="000000"/>
          <w:szCs w:val="16"/>
        </w:rPr>
        <w:t xml:space="preserve">, patvirtintą </w:t>
      </w:r>
      <w:r w:rsidR="00EC3AA9">
        <w:rPr>
          <w:rFonts w:ascii="Times New Roman" w:hAnsi="Times New Roman"/>
          <w:color w:val="000000"/>
          <w:szCs w:val="16"/>
        </w:rPr>
        <w:t>_________</w:t>
      </w:r>
      <w:r w:rsidRPr="00D85F91">
        <w:rPr>
          <w:rFonts w:ascii="Times New Roman" w:hAnsi="Times New Roman"/>
          <w:color w:val="000000"/>
          <w:szCs w:val="16"/>
        </w:rPr>
        <w:t xml:space="preserve"> nutarimu Nr. </w:t>
      </w:r>
      <w:r w:rsidR="00EC3AA9">
        <w:rPr>
          <w:rFonts w:ascii="Times New Roman" w:hAnsi="Times New Roman"/>
          <w:color w:val="000000"/>
          <w:szCs w:val="16"/>
        </w:rPr>
        <w:t>_______</w:t>
      </w:r>
      <w:r w:rsidRPr="00D85F91">
        <w:rPr>
          <w:rFonts w:ascii="Times New Roman" w:hAnsi="Times New Roman"/>
          <w:color w:val="000000"/>
          <w:szCs w:val="16"/>
        </w:rPr>
        <w:t>.</w:t>
      </w:r>
    </w:p>
    <w:p w14:paraId="16D6D113" w14:textId="7619F712" w:rsidR="00E91835" w:rsidRPr="00031CA4" w:rsidRDefault="00E91835" w:rsidP="0035796C">
      <w:pPr>
        <w:pStyle w:val="Sraopastraipa"/>
        <w:numPr>
          <w:ilvl w:val="2"/>
          <w:numId w:val="41"/>
        </w:numPr>
        <w:jc w:val="both"/>
        <w:rPr>
          <w:rFonts w:ascii="Times New Roman" w:hAnsi="Times New Roman"/>
          <w:color w:val="000000"/>
          <w:szCs w:val="16"/>
        </w:rPr>
      </w:pPr>
      <w:r w:rsidRPr="00031CA4">
        <w:rPr>
          <w:rFonts w:ascii="Times New Roman" w:hAnsi="Times New Roman"/>
          <w:color w:val="000000"/>
          <w:szCs w:val="16"/>
        </w:rPr>
        <w:t xml:space="preserve">Pateikti </w:t>
      </w:r>
      <w:r w:rsidRPr="00031CA4">
        <w:rPr>
          <w:rFonts w:ascii="Times New Roman" w:hAnsi="Times New Roman"/>
          <w:b/>
          <w:i/>
          <w:color w:val="000000"/>
          <w:szCs w:val="16"/>
        </w:rPr>
        <w:t>Vartotojui</w:t>
      </w:r>
      <w:r w:rsidRPr="00031CA4">
        <w:rPr>
          <w:rFonts w:ascii="Times New Roman" w:hAnsi="Times New Roman"/>
          <w:color w:val="000000"/>
          <w:szCs w:val="16"/>
        </w:rPr>
        <w:t xml:space="preserve"> </w:t>
      </w:r>
      <w:r w:rsidR="00933C65" w:rsidRPr="00031CA4">
        <w:rPr>
          <w:rFonts w:ascii="Times New Roman" w:hAnsi="Times New Roman"/>
          <w:color w:val="000000"/>
          <w:szCs w:val="16"/>
        </w:rPr>
        <w:t xml:space="preserve">sąskaitą/pranešimą </w:t>
      </w:r>
      <w:r w:rsidRPr="00031CA4">
        <w:rPr>
          <w:rFonts w:ascii="Times New Roman" w:hAnsi="Times New Roman"/>
          <w:color w:val="000000"/>
          <w:szCs w:val="16"/>
        </w:rPr>
        <w:t xml:space="preserve">už suvartotą šilumos kiekį iki po ataskaitinio mėnesio 10 dienos, jeigu ši diena yra nedarbo – pirmą po jos darbo dieną. </w:t>
      </w:r>
      <w:r w:rsidR="003C14A1" w:rsidRPr="00031CA4">
        <w:rPr>
          <w:rFonts w:ascii="Times New Roman" w:hAnsi="Times New Roman"/>
          <w:color w:val="000000"/>
          <w:szCs w:val="16"/>
        </w:rPr>
        <w:t>S</w:t>
      </w:r>
      <w:r w:rsidRPr="00031CA4">
        <w:rPr>
          <w:rFonts w:ascii="Times New Roman" w:hAnsi="Times New Roman"/>
          <w:color w:val="000000"/>
          <w:szCs w:val="16"/>
        </w:rPr>
        <w:t xml:space="preserve">ąskaitos </w:t>
      </w:r>
      <w:r w:rsidRPr="00031CA4">
        <w:rPr>
          <w:rFonts w:ascii="Times New Roman" w:hAnsi="Times New Roman"/>
          <w:b/>
          <w:i/>
          <w:color w:val="000000"/>
          <w:szCs w:val="16"/>
        </w:rPr>
        <w:t>Vartotojui</w:t>
      </w:r>
      <w:r w:rsidRPr="00031CA4">
        <w:rPr>
          <w:rFonts w:ascii="Times New Roman" w:hAnsi="Times New Roman"/>
          <w:color w:val="000000"/>
          <w:szCs w:val="16"/>
        </w:rPr>
        <w:t xml:space="preserve"> siunčiamos </w:t>
      </w:r>
      <w:r w:rsidR="00A34F66" w:rsidRPr="00031CA4">
        <w:rPr>
          <w:rFonts w:ascii="Times New Roman" w:hAnsi="Times New Roman"/>
          <w:b/>
          <w:bCs/>
          <w:i/>
          <w:iCs/>
          <w:color w:val="000000"/>
          <w:szCs w:val="16"/>
        </w:rPr>
        <w:t>Vartotoj</w:t>
      </w:r>
      <w:r w:rsidR="00143356" w:rsidRPr="00031CA4">
        <w:rPr>
          <w:rFonts w:ascii="Times New Roman" w:hAnsi="Times New Roman"/>
          <w:b/>
          <w:bCs/>
          <w:i/>
          <w:iCs/>
          <w:color w:val="000000"/>
          <w:szCs w:val="16"/>
        </w:rPr>
        <w:t>o</w:t>
      </w:r>
      <w:r w:rsidR="00A34F66" w:rsidRPr="00031CA4">
        <w:rPr>
          <w:rFonts w:ascii="Times New Roman" w:hAnsi="Times New Roman"/>
          <w:color w:val="000000"/>
          <w:szCs w:val="16"/>
        </w:rPr>
        <w:t xml:space="preserve"> pasirinktu būdu: </w:t>
      </w:r>
      <w:r w:rsidRPr="00031CA4">
        <w:rPr>
          <w:rFonts w:ascii="Times New Roman" w:hAnsi="Times New Roman"/>
          <w:color w:val="000000"/>
          <w:szCs w:val="16"/>
        </w:rPr>
        <w:t xml:space="preserve">paštu, </w:t>
      </w:r>
      <w:r w:rsidR="00A34F66" w:rsidRPr="00031CA4">
        <w:rPr>
          <w:rFonts w:ascii="Times New Roman" w:hAnsi="Times New Roman"/>
          <w:color w:val="000000"/>
          <w:szCs w:val="16"/>
        </w:rPr>
        <w:t>arba per e-paslaugų sistemą</w:t>
      </w:r>
      <w:r w:rsidRPr="00031CA4">
        <w:rPr>
          <w:rFonts w:ascii="Times New Roman" w:hAnsi="Times New Roman"/>
          <w:color w:val="000000"/>
          <w:szCs w:val="16"/>
        </w:rPr>
        <w:t>.</w:t>
      </w:r>
    </w:p>
    <w:p w14:paraId="4A1F7615" w14:textId="38C0B2DB"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Prižiūrėti namo tiekimo-vartojimo riboje atsiskaitomuosius šilumos apskaitos prietaisus, nustatytu laiku atlikti patikrą.</w:t>
      </w:r>
    </w:p>
    <w:p w14:paraId="3401D59A" w14:textId="539A41B1" w:rsidR="00697E2D" w:rsidRPr="00031CA4" w:rsidRDefault="00E91835" w:rsidP="0035796C">
      <w:pPr>
        <w:pStyle w:val="Pagrindinistekstas"/>
        <w:numPr>
          <w:ilvl w:val="2"/>
          <w:numId w:val="41"/>
        </w:numPr>
        <w:rPr>
          <w:rFonts w:ascii="Times New Roman" w:hAnsi="Times New Roman"/>
          <w:szCs w:val="16"/>
          <w:lang w:val="lt-LT"/>
        </w:rPr>
      </w:pPr>
      <w:r w:rsidRPr="00031CA4">
        <w:rPr>
          <w:rFonts w:ascii="Times New Roman" w:hAnsi="Times New Roman"/>
          <w:szCs w:val="16"/>
          <w:lang w:val="lt-LT"/>
        </w:rPr>
        <w:t>Lokalizuoti įvykusią šilumos gamybos ir perdavimo įrenginių avariją tiekimo-vartojimo riboje, bet kuriuo paros metu.</w:t>
      </w:r>
    </w:p>
    <w:p w14:paraId="456C43D8" w14:textId="5FD6FDBD" w:rsidR="008F1FE5" w:rsidRPr="00031CA4" w:rsidRDefault="00073BDB" w:rsidP="0035796C">
      <w:pPr>
        <w:pStyle w:val="Pagrindinistekstas"/>
        <w:numPr>
          <w:ilvl w:val="2"/>
          <w:numId w:val="41"/>
        </w:numPr>
        <w:rPr>
          <w:rFonts w:ascii="Times New Roman" w:hAnsi="Times New Roman"/>
          <w:szCs w:val="16"/>
          <w:lang w:val="lt-LT"/>
        </w:rPr>
      </w:pPr>
      <w:r w:rsidRPr="00031CA4">
        <w:rPr>
          <w:rFonts w:ascii="Times New Roman" w:hAnsi="Times New Roman"/>
          <w:b/>
          <w:i/>
          <w:color w:val="000000"/>
          <w:szCs w:val="16"/>
          <w:lang w:val="lt-LT"/>
        </w:rPr>
        <w:t xml:space="preserve">Tiekėjo </w:t>
      </w:r>
      <w:r w:rsidRPr="00031CA4">
        <w:rPr>
          <w:rFonts w:ascii="Times New Roman" w:hAnsi="Times New Roman"/>
          <w:color w:val="000000"/>
          <w:szCs w:val="16"/>
          <w:lang w:val="lt-LT"/>
        </w:rPr>
        <w:t>aktualią informaciją skelbti</w:t>
      </w:r>
      <w:r w:rsidRPr="00031CA4">
        <w:rPr>
          <w:rFonts w:ascii="Times New Roman" w:hAnsi="Times New Roman"/>
          <w:b/>
          <w:i/>
          <w:color w:val="000000"/>
          <w:szCs w:val="16"/>
          <w:lang w:val="lt-LT"/>
        </w:rPr>
        <w:t xml:space="preserve"> Tiekėjo </w:t>
      </w:r>
      <w:r w:rsidRPr="00031CA4">
        <w:rPr>
          <w:rFonts w:ascii="Times New Roman" w:hAnsi="Times New Roman"/>
          <w:color w:val="000000"/>
          <w:szCs w:val="16"/>
          <w:lang w:val="lt-LT"/>
        </w:rPr>
        <w:t>internetinėje svetainėje adresu</w:t>
      </w:r>
      <w:r w:rsidRPr="00031CA4">
        <w:rPr>
          <w:rFonts w:ascii="Times New Roman" w:hAnsi="Times New Roman"/>
          <w:b/>
          <w:i/>
          <w:color w:val="000000"/>
          <w:szCs w:val="16"/>
          <w:lang w:val="lt-LT"/>
        </w:rPr>
        <w:t>-</w:t>
      </w:r>
      <w:r w:rsidRPr="00031CA4">
        <w:rPr>
          <w:rFonts w:ascii="Times New Roman" w:hAnsi="Times New Roman"/>
          <w:i/>
          <w:color w:val="000000"/>
          <w:szCs w:val="16"/>
          <w:lang w:val="lt-LT"/>
        </w:rPr>
        <w:t xml:space="preserve">www.klenergija.lt. </w:t>
      </w:r>
    </w:p>
    <w:p w14:paraId="65739992" w14:textId="55D11EB7" w:rsidR="00E91835" w:rsidRPr="00031CA4" w:rsidRDefault="00E91835" w:rsidP="0035796C">
      <w:pPr>
        <w:pStyle w:val="Sraopastraipa"/>
        <w:numPr>
          <w:ilvl w:val="1"/>
          <w:numId w:val="41"/>
        </w:numPr>
        <w:jc w:val="both"/>
        <w:outlineLvl w:val="0"/>
        <w:rPr>
          <w:rFonts w:ascii="Times New Roman" w:hAnsi="Times New Roman"/>
          <w:color w:val="000000"/>
          <w:szCs w:val="16"/>
        </w:rPr>
      </w:pPr>
      <w:r w:rsidRPr="00031CA4">
        <w:rPr>
          <w:rFonts w:ascii="Times New Roman" w:hAnsi="Times New Roman"/>
          <w:b/>
          <w:color w:val="000000"/>
          <w:szCs w:val="16"/>
        </w:rPr>
        <w:t>Tiekėjas atsako už:</w:t>
      </w:r>
    </w:p>
    <w:p w14:paraId="1ED769A8" w14:textId="271A379D" w:rsidR="00E05F03" w:rsidRPr="00031CA4" w:rsidRDefault="00CA0BED" w:rsidP="0035796C">
      <w:pPr>
        <w:pStyle w:val="Sraopastraipa"/>
        <w:numPr>
          <w:ilvl w:val="2"/>
          <w:numId w:val="41"/>
        </w:numPr>
        <w:jc w:val="both"/>
        <w:rPr>
          <w:rFonts w:ascii="Times New Roman" w:hAnsi="Times New Roman"/>
          <w:color w:val="000000"/>
          <w:szCs w:val="16"/>
        </w:rPr>
      </w:pPr>
      <w:r w:rsidRPr="00031CA4">
        <w:rPr>
          <w:rFonts w:ascii="Times New Roman" w:hAnsi="Times New Roman"/>
          <w:color w:val="000000"/>
          <w:szCs w:val="16"/>
        </w:rPr>
        <w:t xml:space="preserve">Šilumos tiekimą iki </w:t>
      </w:r>
      <w:r w:rsidR="00E91835" w:rsidRPr="00031CA4">
        <w:rPr>
          <w:rFonts w:ascii="Times New Roman" w:hAnsi="Times New Roman"/>
          <w:color w:val="000000"/>
          <w:szCs w:val="16"/>
        </w:rPr>
        <w:t>tiekimo-vartojimo ribos.</w:t>
      </w:r>
    </w:p>
    <w:p w14:paraId="48FD0FEC" w14:textId="34DA92CA" w:rsidR="00C953D2" w:rsidRPr="00031CA4" w:rsidRDefault="00C953D2" w:rsidP="0035796C">
      <w:pPr>
        <w:pStyle w:val="Sraopastraipa"/>
        <w:numPr>
          <w:ilvl w:val="2"/>
          <w:numId w:val="41"/>
        </w:numPr>
        <w:jc w:val="both"/>
        <w:rPr>
          <w:rFonts w:ascii="Times New Roman" w:hAnsi="Times New Roman"/>
          <w:color w:val="000000"/>
          <w:szCs w:val="16"/>
        </w:rPr>
      </w:pPr>
      <w:r w:rsidRPr="00031CA4">
        <w:rPr>
          <w:rFonts w:ascii="Times New Roman" w:hAnsi="Times New Roman"/>
          <w:szCs w:val="16"/>
        </w:rPr>
        <w:t xml:space="preserve">Tiekiamo </w:t>
      </w:r>
      <w:proofErr w:type="spellStart"/>
      <w:r w:rsidRPr="00031CA4">
        <w:rPr>
          <w:rFonts w:ascii="Times New Roman" w:hAnsi="Times New Roman"/>
          <w:i/>
          <w:szCs w:val="16"/>
        </w:rPr>
        <w:t>šilumnešio</w:t>
      </w:r>
      <w:proofErr w:type="spellEnd"/>
      <w:r w:rsidRPr="00031CA4">
        <w:rPr>
          <w:rFonts w:ascii="Times New Roman" w:hAnsi="Times New Roman"/>
          <w:i/>
          <w:szCs w:val="16"/>
        </w:rPr>
        <w:t xml:space="preserve"> </w:t>
      </w:r>
      <w:r w:rsidRPr="00031CA4">
        <w:rPr>
          <w:rFonts w:ascii="Times New Roman" w:hAnsi="Times New Roman"/>
          <w:szCs w:val="16"/>
        </w:rPr>
        <w:t xml:space="preserve">sutartinių parametrų nukrypimus, jeigu jie didesni negu numatyta Sutartyje ir tai įvyko dėl </w:t>
      </w:r>
      <w:r w:rsidRPr="00031CA4">
        <w:rPr>
          <w:rFonts w:ascii="Times New Roman" w:hAnsi="Times New Roman"/>
          <w:b/>
          <w:i/>
          <w:szCs w:val="16"/>
        </w:rPr>
        <w:t>Tiekėjo</w:t>
      </w:r>
      <w:r w:rsidRPr="00031CA4">
        <w:rPr>
          <w:rFonts w:ascii="Times New Roman" w:hAnsi="Times New Roman"/>
          <w:szCs w:val="16"/>
        </w:rPr>
        <w:t xml:space="preserve"> kaltės ir jeigu vartotojas patyrė tiesioginius nuostolius. </w:t>
      </w:r>
    </w:p>
    <w:p w14:paraId="2F58ABEC" w14:textId="36B63E9D" w:rsidR="002A3448"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lastRenderedPageBreak/>
        <w:t xml:space="preserve">Patirtą </w:t>
      </w:r>
      <w:r w:rsidRPr="00031CA4">
        <w:rPr>
          <w:rFonts w:ascii="Times New Roman" w:hAnsi="Times New Roman"/>
          <w:b/>
          <w:i/>
          <w:color w:val="000000"/>
          <w:szCs w:val="16"/>
          <w:lang w:val="lt-LT"/>
        </w:rPr>
        <w:t xml:space="preserve">Vartotojo </w:t>
      </w:r>
      <w:r w:rsidRPr="00031CA4">
        <w:rPr>
          <w:rFonts w:ascii="Times New Roman" w:hAnsi="Times New Roman"/>
          <w:color w:val="000000"/>
          <w:szCs w:val="16"/>
          <w:lang w:val="lt-LT"/>
        </w:rPr>
        <w:t>žalą</w:t>
      </w:r>
      <w:r w:rsidRPr="00031CA4">
        <w:rPr>
          <w:rFonts w:ascii="Times New Roman" w:hAnsi="Times New Roman"/>
          <w:i/>
          <w:color w:val="000000"/>
          <w:szCs w:val="16"/>
          <w:lang w:val="lt-LT"/>
        </w:rPr>
        <w:t xml:space="preserve"> </w:t>
      </w:r>
      <w:r w:rsidRPr="00031CA4">
        <w:rPr>
          <w:rFonts w:ascii="Times New Roman" w:hAnsi="Times New Roman"/>
          <w:color w:val="000000"/>
          <w:szCs w:val="16"/>
          <w:lang w:val="lt-LT"/>
        </w:rPr>
        <w:t xml:space="preserve">dėl nepateiktos šilumos, jeigu tai atsitiko dėl tiekėjo kaltės. Tokiu atveju </w:t>
      </w:r>
      <w:r w:rsidRPr="00031CA4">
        <w:rPr>
          <w:rFonts w:ascii="Times New Roman" w:hAnsi="Times New Roman"/>
          <w:b/>
          <w:i/>
          <w:color w:val="000000"/>
          <w:szCs w:val="16"/>
          <w:lang w:val="lt-LT"/>
        </w:rPr>
        <w:t xml:space="preserve">Tiekėjas </w:t>
      </w:r>
      <w:r w:rsidRPr="00031CA4">
        <w:rPr>
          <w:rFonts w:ascii="Times New Roman" w:hAnsi="Times New Roman"/>
          <w:color w:val="000000"/>
          <w:szCs w:val="16"/>
          <w:lang w:val="lt-LT"/>
        </w:rPr>
        <w:t xml:space="preserve">atlygina </w:t>
      </w:r>
      <w:r w:rsidR="005C716E" w:rsidRPr="00031CA4">
        <w:rPr>
          <w:rFonts w:ascii="Times New Roman" w:hAnsi="Times New Roman"/>
          <w:color w:val="000000"/>
          <w:szCs w:val="16"/>
          <w:lang w:val="lt-LT"/>
        </w:rPr>
        <w:t>patirtus tiesioginius nuostolius</w:t>
      </w:r>
      <w:r w:rsidRPr="00031CA4">
        <w:rPr>
          <w:rFonts w:ascii="Times New Roman" w:hAnsi="Times New Roman"/>
          <w:color w:val="000000"/>
          <w:szCs w:val="16"/>
          <w:lang w:val="lt-LT"/>
        </w:rPr>
        <w:t xml:space="preserve"> teisės aktuose nustatyta tvarka, jeigu </w:t>
      </w:r>
      <w:r w:rsidRPr="00031CA4">
        <w:rPr>
          <w:rFonts w:ascii="Times New Roman" w:hAnsi="Times New Roman"/>
          <w:b/>
          <w:i/>
          <w:color w:val="000000"/>
          <w:szCs w:val="16"/>
          <w:lang w:val="lt-LT"/>
        </w:rPr>
        <w:t>Šalys</w:t>
      </w:r>
      <w:r w:rsidRPr="00031CA4">
        <w:rPr>
          <w:rFonts w:ascii="Times New Roman" w:hAnsi="Times New Roman"/>
          <w:color w:val="000000"/>
          <w:szCs w:val="16"/>
          <w:lang w:val="lt-LT"/>
        </w:rPr>
        <w:t xml:space="preserve"> nesusitaria kitaip.</w:t>
      </w:r>
    </w:p>
    <w:p w14:paraId="77C858BE" w14:textId="088CE89A" w:rsidR="00E91835" w:rsidRPr="00031CA4" w:rsidRDefault="00E91835" w:rsidP="0035796C">
      <w:pPr>
        <w:pStyle w:val="Pagrindinistekstas"/>
        <w:numPr>
          <w:ilvl w:val="1"/>
          <w:numId w:val="41"/>
        </w:numPr>
        <w:outlineLvl w:val="0"/>
        <w:rPr>
          <w:rFonts w:ascii="Times New Roman" w:hAnsi="Times New Roman"/>
          <w:b/>
          <w:color w:val="000000"/>
          <w:szCs w:val="16"/>
          <w:u w:val="single"/>
          <w:lang w:val="lt-LT"/>
        </w:rPr>
      </w:pPr>
      <w:r w:rsidRPr="00031CA4">
        <w:rPr>
          <w:rFonts w:ascii="Times New Roman" w:hAnsi="Times New Roman"/>
          <w:b/>
          <w:color w:val="000000"/>
          <w:szCs w:val="16"/>
          <w:lang w:val="lt-LT"/>
        </w:rPr>
        <w:t>Tiekėjas turi teisę:</w:t>
      </w:r>
    </w:p>
    <w:p w14:paraId="5C017353" w14:textId="20C40E13" w:rsidR="00E91835" w:rsidRPr="00031CA4" w:rsidRDefault="00A52CB0" w:rsidP="0035796C">
      <w:pPr>
        <w:pStyle w:val="Pagrindinistekstas"/>
        <w:numPr>
          <w:ilvl w:val="2"/>
          <w:numId w:val="41"/>
        </w:numPr>
        <w:rPr>
          <w:rFonts w:ascii="Times New Roman" w:hAnsi="Times New Roman"/>
          <w:szCs w:val="16"/>
          <w:lang w:val="lt-LT"/>
        </w:rPr>
      </w:pPr>
      <w:r w:rsidRPr="00031CA4">
        <w:rPr>
          <w:rFonts w:ascii="Times New Roman" w:hAnsi="Times New Roman"/>
          <w:szCs w:val="16"/>
          <w:lang w:val="lt-LT"/>
        </w:rPr>
        <w:t xml:space="preserve">Ne vėliau kaip prieš 24 val. pateikus raštišką prašymą arba suderinus atvykimo laiką ir pateikus atitinkamus pažymėjimus, netrukdomai apžiūrėti </w:t>
      </w:r>
      <w:r w:rsidRPr="00031CA4">
        <w:rPr>
          <w:rFonts w:ascii="Times New Roman" w:hAnsi="Times New Roman"/>
          <w:b/>
          <w:i/>
          <w:szCs w:val="16"/>
          <w:lang w:val="lt-LT"/>
        </w:rPr>
        <w:t>Vartotojui</w:t>
      </w:r>
      <w:r w:rsidRPr="00031CA4">
        <w:rPr>
          <w:rFonts w:ascii="Times New Roman" w:hAnsi="Times New Roman"/>
          <w:szCs w:val="16"/>
          <w:lang w:val="lt-LT"/>
        </w:rPr>
        <w:t xml:space="preserve"> priklausančių šilumos įrenginių, turinčių tiesioginę įtaką šilumos tiekimo įrenginių darbui bei šilumos tiekimo kitiems vartotojams režimui, būklę, atsiskaitomuosius šilumos apskaitos prietaisus bei karšto vandens skaitiklius.</w:t>
      </w:r>
    </w:p>
    <w:p w14:paraId="3EB20C32" w14:textId="1C5CB63D"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Sustabdyti ar apriboti šilumos tiekimą Šilumos tiekimo ir vartojimo taisyklėse nurodyta tvarka.</w:t>
      </w:r>
    </w:p>
    <w:p w14:paraId="4F8ABA39" w14:textId="2BC7F2A4" w:rsidR="00E91835" w:rsidRPr="00031CA4" w:rsidRDefault="00E91835" w:rsidP="0035796C">
      <w:pPr>
        <w:pStyle w:val="Pagrindinistekstas"/>
        <w:numPr>
          <w:ilvl w:val="1"/>
          <w:numId w:val="41"/>
        </w:numPr>
        <w:outlineLvl w:val="0"/>
        <w:rPr>
          <w:rFonts w:ascii="Times New Roman" w:hAnsi="Times New Roman"/>
          <w:b/>
          <w:color w:val="000000"/>
          <w:szCs w:val="16"/>
          <w:u w:val="single"/>
          <w:lang w:val="lt-LT"/>
        </w:rPr>
      </w:pPr>
      <w:r w:rsidRPr="00031CA4">
        <w:rPr>
          <w:rFonts w:ascii="Times New Roman" w:hAnsi="Times New Roman"/>
          <w:b/>
          <w:i/>
          <w:color w:val="000000"/>
          <w:szCs w:val="16"/>
          <w:lang w:val="lt-LT"/>
        </w:rPr>
        <w:t>Vartotojas</w:t>
      </w:r>
      <w:r w:rsidRPr="00031CA4">
        <w:rPr>
          <w:rFonts w:ascii="Times New Roman" w:hAnsi="Times New Roman"/>
          <w:i/>
          <w:color w:val="000000"/>
          <w:szCs w:val="16"/>
          <w:lang w:val="lt-LT"/>
        </w:rPr>
        <w:t xml:space="preserve"> </w:t>
      </w:r>
      <w:r w:rsidRPr="00031CA4">
        <w:rPr>
          <w:rFonts w:ascii="Times New Roman" w:hAnsi="Times New Roman"/>
          <w:b/>
          <w:color w:val="000000"/>
          <w:szCs w:val="16"/>
          <w:lang w:val="lt-LT"/>
        </w:rPr>
        <w:t>įsipareigoja:</w:t>
      </w:r>
    </w:p>
    <w:p w14:paraId="1816F14E" w14:textId="30B44510"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Tvarkingai prižiūrėti savo buto ar kitų patalpų šilumos ir karšto vandens įrenginius, apskaitos prietaisus.</w:t>
      </w:r>
    </w:p>
    <w:p w14:paraId="2E01E251" w14:textId="0ECA353B" w:rsidR="00C963BA" w:rsidRPr="00031CA4" w:rsidRDefault="00C963BA" w:rsidP="0035796C">
      <w:pPr>
        <w:pStyle w:val="Pagrindinistekstas"/>
        <w:numPr>
          <w:ilvl w:val="2"/>
          <w:numId w:val="41"/>
        </w:numPr>
        <w:rPr>
          <w:rFonts w:ascii="Times New Roman" w:hAnsi="Times New Roman"/>
          <w:color w:val="000000"/>
          <w:lang w:val="lt-LT"/>
        </w:rPr>
      </w:pPr>
      <w:r w:rsidRPr="00031CA4">
        <w:rPr>
          <w:rFonts w:ascii="Times New Roman" w:hAnsi="Times New Roman"/>
          <w:color w:val="000000"/>
          <w:lang w:val="lt-LT"/>
        </w:rPr>
        <w:t xml:space="preserve">Iki kiekvieno mėnesio paskutinės dienos deklaruoti </w:t>
      </w:r>
      <w:r w:rsidRPr="00031CA4">
        <w:rPr>
          <w:rFonts w:ascii="Times New Roman" w:hAnsi="Times New Roman"/>
          <w:b/>
          <w:bCs/>
          <w:i/>
          <w:iCs/>
          <w:color w:val="000000"/>
          <w:lang w:val="lt-LT"/>
        </w:rPr>
        <w:t>Tiekėjui</w:t>
      </w:r>
      <w:r w:rsidRPr="00031CA4">
        <w:rPr>
          <w:rFonts w:ascii="Times New Roman" w:hAnsi="Times New Roman"/>
          <w:color w:val="000000"/>
          <w:lang w:val="lt-LT"/>
        </w:rPr>
        <w:t xml:space="preserve"> suvartotos šilumos ir karšto vandens skaitiklių rodmenis apmokant sąskaitas, telefonu, el. paštu, svetainės portale per e-paslaugą.</w:t>
      </w:r>
    </w:p>
    <w:p w14:paraId="3B148873" w14:textId="7E68D7AB"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Šilumą vartoti taupiai, nedelsdamas pranešti apie apskaitos prietaisų gedimus ar kitokius šilumos vartojimo pažeidimus, neleisti </w:t>
      </w:r>
      <w:r w:rsidRPr="00031CA4">
        <w:rPr>
          <w:rFonts w:ascii="Times New Roman" w:hAnsi="Times New Roman"/>
          <w:i/>
          <w:color w:val="000000"/>
          <w:szCs w:val="16"/>
          <w:lang w:val="lt-LT"/>
        </w:rPr>
        <w:t xml:space="preserve">šilumnešio </w:t>
      </w:r>
      <w:r w:rsidRPr="00031CA4">
        <w:rPr>
          <w:rFonts w:ascii="Times New Roman" w:hAnsi="Times New Roman"/>
          <w:color w:val="000000"/>
          <w:szCs w:val="16"/>
          <w:lang w:val="lt-LT"/>
        </w:rPr>
        <w:t>nuotėkių.</w:t>
      </w:r>
    </w:p>
    <w:p w14:paraId="1DC37E25" w14:textId="1726C704"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Sumokėti </w:t>
      </w:r>
      <w:r w:rsidRPr="00031CA4">
        <w:rPr>
          <w:rFonts w:ascii="Times New Roman" w:hAnsi="Times New Roman"/>
          <w:b/>
          <w:i/>
          <w:color w:val="000000"/>
          <w:szCs w:val="16"/>
          <w:lang w:val="lt-LT"/>
        </w:rPr>
        <w:t>Tiekėjui</w:t>
      </w:r>
      <w:r w:rsidR="00CA0BED" w:rsidRPr="00031CA4">
        <w:rPr>
          <w:rFonts w:ascii="Times New Roman" w:hAnsi="Times New Roman"/>
          <w:color w:val="000000"/>
          <w:szCs w:val="16"/>
          <w:lang w:val="lt-LT"/>
        </w:rPr>
        <w:t xml:space="preserve"> pagal gautą </w:t>
      </w:r>
      <w:r w:rsidR="00C04382" w:rsidRPr="00031CA4">
        <w:rPr>
          <w:rFonts w:ascii="Times New Roman" w:hAnsi="Times New Roman"/>
          <w:color w:val="000000"/>
          <w:szCs w:val="16"/>
          <w:lang w:val="lt-LT"/>
        </w:rPr>
        <w:t xml:space="preserve">sąskaitą/pranešimą </w:t>
      </w:r>
      <w:r w:rsidRPr="00031CA4">
        <w:rPr>
          <w:rFonts w:ascii="Times New Roman" w:hAnsi="Times New Roman"/>
          <w:color w:val="000000"/>
          <w:szCs w:val="16"/>
          <w:lang w:val="lt-LT"/>
        </w:rPr>
        <w:t xml:space="preserve">už sunaudotą šilumą </w:t>
      </w:r>
      <w:r w:rsidR="00234703" w:rsidRPr="00031CA4">
        <w:rPr>
          <w:rFonts w:ascii="Times New Roman" w:hAnsi="Times New Roman"/>
          <w:szCs w:val="16"/>
          <w:lang w:val="lt-LT"/>
        </w:rPr>
        <w:t>iki po ataskaitinio mėnesio kito mėnesio paskutinės dienos</w:t>
      </w:r>
      <w:r w:rsidR="00234703" w:rsidRPr="00031CA4">
        <w:rPr>
          <w:rFonts w:ascii="Times New Roman" w:hAnsi="Times New Roman"/>
          <w:color w:val="000000"/>
          <w:szCs w:val="16"/>
          <w:lang w:val="lt-LT"/>
        </w:rPr>
        <w:t>.</w:t>
      </w:r>
    </w:p>
    <w:p w14:paraId="6FCB072A" w14:textId="45AD9CB9" w:rsidR="00503F31" w:rsidRPr="00031CA4" w:rsidRDefault="00503F31" w:rsidP="0035796C">
      <w:pPr>
        <w:pStyle w:val="Pagrindinistekstas"/>
        <w:numPr>
          <w:ilvl w:val="2"/>
          <w:numId w:val="41"/>
        </w:numPr>
        <w:rPr>
          <w:rFonts w:ascii="Times New Roman" w:hAnsi="Times New Roman"/>
          <w:szCs w:val="16"/>
          <w:lang w:val="lt-LT"/>
        </w:rPr>
      </w:pPr>
      <w:r w:rsidRPr="00031CA4">
        <w:rPr>
          <w:rFonts w:ascii="Times New Roman" w:hAnsi="Times New Roman"/>
          <w:szCs w:val="16"/>
          <w:lang w:val="lt-LT"/>
        </w:rPr>
        <w:t>Leisti šilumos tiekėjo, pastato valdytojo, prižiūrėtojo atstovams iš anksto</w:t>
      </w:r>
      <w:r w:rsidR="00CA0BED" w:rsidRPr="00031CA4">
        <w:rPr>
          <w:rFonts w:ascii="Times New Roman" w:hAnsi="Times New Roman"/>
          <w:szCs w:val="16"/>
          <w:lang w:val="lt-LT"/>
        </w:rPr>
        <w:t xml:space="preserve">, ne vėliau kaip prieš 24 val. </w:t>
      </w:r>
      <w:r w:rsidRPr="00031CA4">
        <w:rPr>
          <w:rFonts w:ascii="Times New Roman" w:hAnsi="Times New Roman"/>
          <w:szCs w:val="16"/>
          <w:lang w:val="lt-LT"/>
        </w:rPr>
        <w:t>raštu įspėjus arba suderinusiems atvykimo laiką ir pateikus atitinkamus pažymėjimus, apžiūrėti atsiskaitomuosius šilumos apskaitos prietaisus, karšto vandens skaitiklius, šilumos įrenginių elementus, atlikti jų priežiūros, remonto darbus, o prireikus lokalizuoti avariją ar likviduoti jos pasekmes, leisti nedelsiant vykdyti avarijos lokalizavimo darbus.</w:t>
      </w:r>
    </w:p>
    <w:p w14:paraId="5ADEB929" w14:textId="30624EDB" w:rsidR="00E91835" w:rsidRPr="00031CA4" w:rsidRDefault="008D0F4D"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Per 10 dienų </w:t>
      </w:r>
      <w:r w:rsidRPr="00031CA4">
        <w:rPr>
          <w:rFonts w:ascii="Times New Roman" w:hAnsi="Times New Roman"/>
          <w:b/>
          <w:i/>
          <w:color w:val="000000"/>
          <w:szCs w:val="16"/>
          <w:lang w:val="lt-LT"/>
        </w:rPr>
        <w:t xml:space="preserve">Tiekėją </w:t>
      </w:r>
      <w:r w:rsidRPr="00031CA4">
        <w:rPr>
          <w:rFonts w:ascii="Times New Roman" w:hAnsi="Times New Roman"/>
          <w:color w:val="000000"/>
          <w:szCs w:val="16"/>
          <w:lang w:val="lt-LT"/>
        </w:rPr>
        <w:t xml:space="preserve">informuoti raštu pasikeitus buto savininkui ar </w:t>
      </w:r>
      <w:r w:rsidRPr="00031CA4">
        <w:rPr>
          <w:rFonts w:ascii="Times New Roman" w:hAnsi="Times New Roman"/>
          <w:b/>
          <w:i/>
          <w:color w:val="000000"/>
          <w:szCs w:val="16"/>
          <w:lang w:val="lt-LT"/>
        </w:rPr>
        <w:t xml:space="preserve">Vartotojui </w:t>
      </w:r>
      <w:r w:rsidRPr="00031CA4">
        <w:rPr>
          <w:rFonts w:ascii="Times New Roman" w:hAnsi="Times New Roman"/>
          <w:color w:val="000000"/>
          <w:szCs w:val="16"/>
          <w:lang w:val="lt-LT"/>
        </w:rPr>
        <w:t>pakeitus gyvenamųjų patalpų paskirtį</w:t>
      </w:r>
      <w:r w:rsidR="006F752B" w:rsidRPr="00031CA4">
        <w:rPr>
          <w:rFonts w:ascii="Times New Roman" w:hAnsi="Times New Roman"/>
          <w:color w:val="000000"/>
          <w:szCs w:val="16"/>
          <w:lang w:val="lt-LT"/>
        </w:rPr>
        <w:t>, arba kai pasikeičia su šilumos vartojimu ir/ar paskirstymo skaičiavimais susiję duomenys.</w:t>
      </w:r>
    </w:p>
    <w:p w14:paraId="2D72511B" w14:textId="467805BE" w:rsidR="00E91835" w:rsidRPr="00031CA4" w:rsidRDefault="00E91835" w:rsidP="0035796C">
      <w:pPr>
        <w:pStyle w:val="Pagrindinistekstas"/>
        <w:numPr>
          <w:ilvl w:val="1"/>
          <w:numId w:val="41"/>
        </w:numPr>
        <w:outlineLvl w:val="0"/>
        <w:rPr>
          <w:rFonts w:ascii="Times New Roman" w:hAnsi="Times New Roman"/>
          <w:b/>
          <w:color w:val="000000"/>
          <w:szCs w:val="16"/>
          <w:lang w:val="lt-LT"/>
        </w:rPr>
      </w:pPr>
      <w:r w:rsidRPr="00031CA4">
        <w:rPr>
          <w:rFonts w:ascii="Times New Roman" w:hAnsi="Times New Roman"/>
          <w:b/>
          <w:i/>
          <w:color w:val="000000"/>
          <w:szCs w:val="16"/>
          <w:lang w:val="lt-LT"/>
        </w:rPr>
        <w:t xml:space="preserve">Vartotojas </w:t>
      </w:r>
      <w:r w:rsidRPr="00031CA4">
        <w:rPr>
          <w:rFonts w:ascii="Times New Roman" w:hAnsi="Times New Roman"/>
          <w:b/>
          <w:color w:val="000000"/>
          <w:szCs w:val="16"/>
          <w:lang w:val="lt-LT"/>
        </w:rPr>
        <w:t>turi teisę:</w:t>
      </w:r>
    </w:p>
    <w:p w14:paraId="159E5247" w14:textId="0581303B"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Kartu su kitų namo butų ir kitokių patalpų savininkais rinktis, keisti namo </w:t>
      </w:r>
      <w:r w:rsidRPr="00031CA4">
        <w:rPr>
          <w:rFonts w:ascii="Times New Roman" w:hAnsi="Times New Roman"/>
          <w:szCs w:val="16"/>
          <w:lang w:val="lt-LT"/>
        </w:rPr>
        <w:t>šildymo ir karšto vandens sistemos p</w:t>
      </w:r>
      <w:r w:rsidRPr="00031CA4">
        <w:rPr>
          <w:rFonts w:ascii="Times New Roman" w:hAnsi="Times New Roman"/>
          <w:color w:val="000000"/>
          <w:szCs w:val="16"/>
          <w:lang w:val="lt-LT"/>
        </w:rPr>
        <w:t>rižiūrėtoją.</w:t>
      </w:r>
    </w:p>
    <w:p w14:paraId="75C71C9F" w14:textId="4823F19E" w:rsidR="008F1FE5" w:rsidRPr="00031CA4" w:rsidRDefault="00E91835" w:rsidP="0035796C">
      <w:pPr>
        <w:pStyle w:val="Pagrindinistekstas"/>
        <w:numPr>
          <w:ilvl w:val="2"/>
          <w:numId w:val="41"/>
        </w:numPr>
        <w:tabs>
          <w:tab w:val="left" w:pos="284"/>
        </w:tabs>
        <w:rPr>
          <w:rFonts w:ascii="Times New Roman" w:hAnsi="Times New Roman"/>
          <w:color w:val="000000"/>
          <w:szCs w:val="16"/>
          <w:lang w:val="lt-LT"/>
        </w:rPr>
      </w:pPr>
      <w:r w:rsidRPr="00031CA4">
        <w:rPr>
          <w:rFonts w:ascii="Times New Roman" w:hAnsi="Times New Roman"/>
          <w:color w:val="000000"/>
          <w:szCs w:val="16"/>
          <w:lang w:val="lt-LT"/>
        </w:rPr>
        <w:t xml:space="preserve">Reikalauti iš </w:t>
      </w:r>
      <w:r w:rsidRPr="00031CA4">
        <w:rPr>
          <w:rFonts w:ascii="Times New Roman" w:hAnsi="Times New Roman"/>
          <w:b/>
          <w:i/>
          <w:color w:val="000000"/>
          <w:szCs w:val="16"/>
          <w:lang w:val="lt-LT"/>
        </w:rPr>
        <w:t>Tiekėjo</w:t>
      </w:r>
      <w:r w:rsidRPr="00031CA4">
        <w:rPr>
          <w:rFonts w:ascii="Times New Roman" w:hAnsi="Times New Roman"/>
          <w:color w:val="000000"/>
          <w:szCs w:val="16"/>
          <w:lang w:val="lt-LT"/>
        </w:rPr>
        <w:t>, kad būtų atlikta atsiskaitomųjų šilumos apskaitos prietaisų neeilinė patikra. Jeigu tikrinimo metu nustatoma, kad apskaitos prietaisai atitinka reikalavimus, laikoma, kad atsiskaitoma teisingai, o visas su tikrinimu susijusias išlaidas sumoka tikrinimo iniciatorius.</w:t>
      </w:r>
    </w:p>
    <w:p w14:paraId="72A1EDC1" w14:textId="25F91E5B" w:rsidR="00E91835" w:rsidRPr="00031CA4" w:rsidRDefault="00E91835" w:rsidP="0035796C">
      <w:pPr>
        <w:pStyle w:val="Pagrindinistekstas"/>
        <w:numPr>
          <w:ilvl w:val="2"/>
          <w:numId w:val="41"/>
        </w:numPr>
        <w:tabs>
          <w:tab w:val="left" w:pos="284"/>
        </w:tabs>
        <w:rPr>
          <w:rFonts w:ascii="Times New Roman" w:hAnsi="Times New Roman"/>
          <w:color w:val="000000"/>
          <w:szCs w:val="16"/>
          <w:lang w:val="lt-LT"/>
        </w:rPr>
      </w:pPr>
      <w:r w:rsidRPr="00031CA4">
        <w:rPr>
          <w:rFonts w:ascii="Times New Roman" w:hAnsi="Times New Roman"/>
          <w:color w:val="000000"/>
          <w:szCs w:val="16"/>
          <w:lang w:val="lt-LT"/>
        </w:rPr>
        <w:t xml:space="preserve">Gauti iš </w:t>
      </w:r>
      <w:r w:rsidRPr="00031CA4">
        <w:rPr>
          <w:rFonts w:ascii="Times New Roman" w:hAnsi="Times New Roman"/>
          <w:b/>
          <w:i/>
          <w:color w:val="000000"/>
          <w:szCs w:val="16"/>
          <w:lang w:val="lt-LT"/>
        </w:rPr>
        <w:t xml:space="preserve">Tiekėjo </w:t>
      </w:r>
      <w:r w:rsidRPr="00031CA4">
        <w:rPr>
          <w:rFonts w:ascii="Times New Roman" w:hAnsi="Times New Roman"/>
          <w:color w:val="000000"/>
          <w:szCs w:val="16"/>
          <w:lang w:val="lt-LT"/>
        </w:rPr>
        <w:t>informaciją apie kainas, objektyvius mokesčių</w:t>
      </w:r>
      <w:r w:rsidR="007779C7" w:rsidRPr="00031CA4">
        <w:rPr>
          <w:rFonts w:ascii="Times New Roman" w:hAnsi="Times New Roman"/>
          <w:color w:val="000000"/>
          <w:szCs w:val="16"/>
          <w:lang w:val="lt-LT"/>
        </w:rPr>
        <w:t xml:space="preserve"> skaičiavimo išeities duomenis, </w:t>
      </w:r>
      <w:r w:rsidRPr="00031CA4">
        <w:rPr>
          <w:rFonts w:ascii="Times New Roman" w:hAnsi="Times New Roman"/>
          <w:color w:val="000000"/>
          <w:szCs w:val="16"/>
          <w:lang w:val="lt-LT"/>
        </w:rPr>
        <w:t>galiojančias mokesčių už šilumą skaičiavimo metodikas, jų</w:t>
      </w:r>
      <w:r w:rsidR="00133C27" w:rsidRPr="00031CA4">
        <w:rPr>
          <w:rFonts w:ascii="Times New Roman" w:hAnsi="Times New Roman"/>
          <w:color w:val="000000"/>
          <w:szCs w:val="16"/>
          <w:lang w:val="lt-LT"/>
        </w:rPr>
        <w:t xml:space="preserve"> pasikeitimą</w:t>
      </w:r>
      <w:r w:rsidRPr="00031CA4">
        <w:rPr>
          <w:rFonts w:ascii="Times New Roman" w:hAnsi="Times New Roman"/>
          <w:color w:val="000000"/>
          <w:szCs w:val="16"/>
          <w:lang w:val="lt-LT"/>
        </w:rPr>
        <w:t>, mokesčių dydį, skolas, šilumos tiekimo sutrikimus ir pertraukas.</w:t>
      </w:r>
      <w:r w:rsidR="00710F05" w:rsidRPr="00031CA4">
        <w:rPr>
          <w:rFonts w:ascii="Times New Roman" w:hAnsi="Times New Roman"/>
          <w:color w:val="000000"/>
          <w:szCs w:val="16"/>
          <w:lang w:val="lt-LT"/>
        </w:rPr>
        <w:t xml:space="preserve"> Laikantis asmens duomenų teisinės apsaugos reikalavimų, visa šiame punkte minima informacija </w:t>
      </w:r>
      <w:r w:rsidR="00710F05" w:rsidRPr="00031CA4">
        <w:rPr>
          <w:rFonts w:ascii="Times New Roman" w:hAnsi="Times New Roman"/>
          <w:b/>
          <w:bCs/>
          <w:i/>
          <w:iCs/>
          <w:color w:val="000000"/>
          <w:szCs w:val="16"/>
          <w:lang w:val="lt-LT"/>
        </w:rPr>
        <w:t>Vartotojui</w:t>
      </w:r>
      <w:r w:rsidR="00710F05" w:rsidRPr="00031CA4">
        <w:rPr>
          <w:rFonts w:ascii="Times New Roman" w:hAnsi="Times New Roman"/>
          <w:color w:val="000000"/>
          <w:szCs w:val="16"/>
          <w:lang w:val="lt-LT"/>
        </w:rPr>
        <w:t xml:space="preserve"> teikiama šioje Sutartyje nurodytais būdais (Sutartyje nurodytu </w:t>
      </w:r>
      <w:r w:rsidR="00710F05" w:rsidRPr="00031CA4">
        <w:rPr>
          <w:rFonts w:ascii="Times New Roman" w:hAnsi="Times New Roman"/>
          <w:b/>
          <w:bCs/>
          <w:i/>
          <w:iCs/>
          <w:color w:val="000000"/>
          <w:szCs w:val="16"/>
          <w:lang w:val="lt-LT"/>
        </w:rPr>
        <w:t>Vartotojo</w:t>
      </w:r>
      <w:r w:rsidR="00710F05" w:rsidRPr="00031CA4">
        <w:rPr>
          <w:rFonts w:ascii="Times New Roman" w:hAnsi="Times New Roman"/>
          <w:color w:val="000000"/>
          <w:szCs w:val="16"/>
          <w:lang w:val="lt-LT"/>
        </w:rPr>
        <w:t xml:space="preserve"> pašto adresu, telefono numeriu ar/ir elektroninio pašto adresu) arba elektroniniu būdu per e-paslaugų sistemą. Pageidaujamus informacijos gavimo būdus </w:t>
      </w:r>
      <w:r w:rsidR="00710F05" w:rsidRPr="00031CA4">
        <w:rPr>
          <w:rFonts w:ascii="Times New Roman" w:hAnsi="Times New Roman"/>
          <w:b/>
          <w:bCs/>
          <w:i/>
          <w:iCs/>
          <w:color w:val="000000"/>
          <w:szCs w:val="16"/>
          <w:lang w:val="lt-LT"/>
        </w:rPr>
        <w:t>Vartotojas</w:t>
      </w:r>
      <w:r w:rsidR="00710F05" w:rsidRPr="00031CA4">
        <w:rPr>
          <w:rFonts w:ascii="Times New Roman" w:hAnsi="Times New Roman"/>
          <w:color w:val="000000"/>
          <w:szCs w:val="16"/>
          <w:lang w:val="lt-LT"/>
        </w:rPr>
        <w:t xml:space="preserve"> gali keisti bei pildyti pateikdamas atskirą rašytinį prašymą.</w:t>
      </w:r>
    </w:p>
    <w:p w14:paraId="492AF7D4" w14:textId="610E485F" w:rsidR="00E91835"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Keisti, rekonstruoti buto šilumos ir karšto vandens įrenginius teisės aktuose </w:t>
      </w:r>
      <w:r w:rsidR="00CA0BED" w:rsidRPr="00031CA4">
        <w:rPr>
          <w:rFonts w:ascii="Times New Roman" w:hAnsi="Times New Roman"/>
          <w:color w:val="000000"/>
          <w:szCs w:val="16"/>
          <w:lang w:val="lt-LT"/>
        </w:rPr>
        <w:t xml:space="preserve">nustatyta tvarka, nepažeidžiant daugiabučio gyvenamojo namo </w:t>
      </w:r>
      <w:r w:rsidRPr="00031CA4">
        <w:rPr>
          <w:rFonts w:ascii="Times New Roman" w:hAnsi="Times New Roman"/>
          <w:color w:val="000000"/>
          <w:szCs w:val="16"/>
          <w:lang w:val="lt-LT"/>
        </w:rPr>
        <w:t>butų i</w:t>
      </w:r>
      <w:r w:rsidR="00CA0BED" w:rsidRPr="00031CA4">
        <w:rPr>
          <w:rFonts w:ascii="Times New Roman" w:hAnsi="Times New Roman"/>
          <w:color w:val="000000"/>
          <w:szCs w:val="16"/>
          <w:lang w:val="lt-LT"/>
        </w:rPr>
        <w:t>r kitų patalpų savininkų teisių</w:t>
      </w:r>
      <w:r w:rsidRPr="00031CA4">
        <w:rPr>
          <w:rFonts w:ascii="Times New Roman" w:hAnsi="Times New Roman"/>
          <w:color w:val="000000"/>
          <w:szCs w:val="16"/>
          <w:lang w:val="lt-LT"/>
        </w:rPr>
        <w:t xml:space="preserve"> ir teisėtų interesų.</w:t>
      </w:r>
    </w:p>
    <w:p w14:paraId="10725D74" w14:textId="7BFB5101" w:rsidR="00D77478" w:rsidRPr="00031CA4" w:rsidRDefault="00E91835" w:rsidP="0035796C">
      <w:pPr>
        <w:pStyle w:val="Pagrindinistekstas"/>
        <w:numPr>
          <w:ilvl w:val="2"/>
          <w:numId w:val="41"/>
        </w:numPr>
        <w:rPr>
          <w:rFonts w:ascii="Times New Roman" w:hAnsi="Times New Roman"/>
          <w:color w:val="000000"/>
          <w:szCs w:val="16"/>
          <w:lang w:val="lt-LT"/>
        </w:rPr>
      </w:pPr>
      <w:r w:rsidRPr="00031CA4">
        <w:rPr>
          <w:rFonts w:ascii="Times New Roman" w:hAnsi="Times New Roman"/>
          <w:color w:val="000000"/>
          <w:szCs w:val="16"/>
          <w:lang w:val="lt-LT"/>
        </w:rPr>
        <w:t xml:space="preserve">Kartu su kitų namo butų ir kitokių patalpų savininkais pasirinkti vieną iš </w:t>
      </w:r>
      <w:r w:rsidR="00C963BA" w:rsidRPr="00031CA4">
        <w:rPr>
          <w:rFonts w:ascii="Times New Roman" w:hAnsi="Times New Roman"/>
          <w:color w:val="000000"/>
          <w:szCs w:val="16"/>
          <w:lang w:val="lt-LT"/>
        </w:rPr>
        <w:t xml:space="preserve">Valstybinės energetikos reguliavimo tarybos </w:t>
      </w:r>
      <w:r w:rsidR="00752E5B" w:rsidRPr="00031CA4">
        <w:rPr>
          <w:rFonts w:ascii="Times New Roman" w:hAnsi="Times New Roman"/>
          <w:szCs w:val="16"/>
          <w:lang w:val="lt-LT"/>
        </w:rPr>
        <w:t xml:space="preserve">(toliau </w:t>
      </w:r>
      <w:r w:rsidR="00C963BA" w:rsidRPr="00031CA4">
        <w:rPr>
          <w:rFonts w:ascii="Times New Roman" w:hAnsi="Times New Roman"/>
          <w:szCs w:val="16"/>
          <w:lang w:val="lt-LT"/>
        </w:rPr>
        <w:t>VERT</w:t>
      </w:r>
      <w:r w:rsidR="00752E5B" w:rsidRPr="00031CA4">
        <w:rPr>
          <w:rFonts w:ascii="Times New Roman" w:hAnsi="Times New Roman"/>
          <w:szCs w:val="16"/>
          <w:lang w:val="lt-LT"/>
        </w:rPr>
        <w:t>)</w:t>
      </w:r>
      <w:r w:rsidRPr="00031CA4">
        <w:rPr>
          <w:rFonts w:ascii="Times New Roman" w:hAnsi="Times New Roman"/>
          <w:color w:val="000000"/>
          <w:szCs w:val="16"/>
          <w:lang w:val="lt-LT"/>
        </w:rPr>
        <w:t xml:space="preserve"> rekomenduotų taikyti ar su ja suderintų šilumos ir karšto vandens išdalinimo butams ir kitoms patalpoms metodą.</w:t>
      </w:r>
    </w:p>
    <w:p w14:paraId="0E77F207" w14:textId="735F942A" w:rsidR="00E91835" w:rsidRPr="00031CA4" w:rsidRDefault="00E91835" w:rsidP="0035796C">
      <w:pPr>
        <w:pStyle w:val="Pagrindinistekstas"/>
        <w:numPr>
          <w:ilvl w:val="0"/>
          <w:numId w:val="41"/>
        </w:numPr>
        <w:rPr>
          <w:rFonts w:ascii="Times New Roman" w:hAnsi="Times New Roman"/>
          <w:b/>
          <w:color w:val="000000"/>
          <w:szCs w:val="16"/>
          <w:lang w:val="lt-LT"/>
        </w:rPr>
      </w:pPr>
      <w:r w:rsidRPr="00031CA4">
        <w:rPr>
          <w:rFonts w:ascii="Times New Roman" w:hAnsi="Times New Roman"/>
          <w:b/>
          <w:color w:val="000000"/>
          <w:szCs w:val="16"/>
          <w:lang w:val="lt-LT"/>
        </w:rPr>
        <w:t>Pastato šildymo ir karšto vandens sistemos priežiūra:</w:t>
      </w:r>
    </w:p>
    <w:p w14:paraId="2A8CA394" w14:textId="34C3F264" w:rsidR="00E91835" w:rsidRPr="00031CA4" w:rsidRDefault="00407712"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 xml:space="preserve">Šiluma nuo tiekimo-vartojimo ribos iki </w:t>
      </w:r>
      <w:r w:rsidRPr="00031CA4">
        <w:rPr>
          <w:rFonts w:ascii="Times New Roman" w:hAnsi="Times New Roman"/>
          <w:b/>
          <w:bCs/>
          <w:i/>
          <w:iCs/>
          <w:szCs w:val="16"/>
          <w:lang w:val="lt-LT"/>
        </w:rPr>
        <w:t>Vartotojo</w:t>
      </w:r>
      <w:r w:rsidRPr="00031CA4">
        <w:rPr>
          <w:rFonts w:ascii="Times New Roman" w:hAnsi="Times New Roman"/>
          <w:szCs w:val="16"/>
          <w:lang w:val="lt-LT"/>
        </w:rPr>
        <w:t xml:space="preserve"> buto ir pastato bendrojo naudojimo patalpų pristato pastato šildymo ir karšto </w:t>
      </w:r>
      <w:r w:rsidR="00A41830" w:rsidRPr="00031CA4">
        <w:rPr>
          <w:rFonts w:ascii="Times New Roman" w:hAnsi="Times New Roman"/>
          <w:szCs w:val="16"/>
          <w:lang w:val="lt-LT"/>
        </w:rPr>
        <w:t>vandens sistemos prižiūrėtojas.</w:t>
      </w:r>
      <w:r w:rsidRPr="00031CA4">
        <w:rPr>
          <w:rFonts w:ascii="Times New Roman" w:hAnsi="Times New Roman"/>
          <w:szCs w:val="16"/>
          <w:lang w:val="lt-LT"/>
        </w:rPr>
        <w:t xml:space="preserve"> Pastato butų ir kitų patalpų savininkų-buitinių šilumos vartotojų ir pastato šildymo ir karšto vandens sistemų prižiūrėtojo tarpusavio teisiniai santykiai dėl pastato šildymo ir karšto vandens sistemų priežiūros, mokėjimų už priežiūrą skaičiavimo ir atsiskaitymo tvarkos nustatomi atskira šalių pasirašyta sutartimi, kurią buitinių šilumos vartotojų sprendimu sudaro butų ir kitų patalpų savininkų bendrijos valdyba (bendrijos pirmininkas), pastato bendrojo naudojimo objektams valdyti sudarytos jungtinės veiklos sutarties partnerių įgaliotas asmuo arba namo bendrojo naudojimo objektų administratorius. Pasirinktas prižiūrėtojas atsako už pastato butų ir kitų patalpų kokybišką šildymą, vandens pašildymą ir karšto vandens temperatūros palaikymą (cirkuliaciją) bei jam prižiūrėti pavestų šilumos įrenginių būklę ir priežiūrą.</w:t>
      </w:r>
    </w:p>
    <w:p w14:paraId="706C1E9C" w14:textId="7F64A248" w:rsidR="008F445E" w:rsidRPr="00031CA4" w:rsidRDefault="008F445E"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 xml:space="preserve">Jei atsiranda gedimų namo šildymo ir karšto vandens sistemose, </w:t>
      </w:r>
      <w:r w:rsidRPr="00031CA4">
        <w:rPr>
          <w:rFonts w:ascii="Times New Roman" w:hAnsi="Times New Roman"/>
          <w:b/>
          <w:bCs/>
          <w:i/>
          <w:iCs/>
          <w:szCs w:val="16"/>
          <w:lang w:val="lt-LT"/>
        </w:rPr>
        <w:t>Vartotojas</w:t>
      </w:r>
      <w:r w:rsidRPr="00031CA4">
        <w:rPr>
          <w:rFonts w:ascii="Times New Roman" w:hAnsi="Times New Roman"/>
          <w:szCs w:val="16"/>
          <w:lang w:val="lt-LT"/>
        </w:rPr>
        <w:t xml:space="preserve"> kreipiasi į pastato šildymo ir karšto vandens sistemos prižiūrėtoją.</w:t>
      </w:r>
    </w:p>
    <w:p w14:paraId="7EDF2933" w14:textId="799FFECF" w:rsidR="008F445E" w:rsidRPr="00031CA4" w:rsidRDefault="008F445E" w:rsidP="0035796C">
      <w:pPr>
        <w:pStyle w:val="Sraopastraipa"/>
        <w:numPr>
          <w:ilvl w:val="1"/>
          <w:numId w:val="42"/>
        </w:numPr>
        <w:jc w:val="both"/>
        <w:rPr>
          <w:rFonts w:ascii="Times New Roman" w:hAnsi="Times New Roman"/>
          <w:szCs w:val="16"/>
        </w:rPr>
      </w:pPr>
      <w:r w:rsidRPr="00031CA4">
        <w:rPr>
          <w:rFonts w:ascii="Times New Roman" w:hAnsi="Times New Roman"/>
          <w:szCs w:val="16"/>
        </w:rPr>
        <w:t xml:space="preserve">Pastato šildymo ir karšto vandens sistemos prižiūrėtojas </w:t>
      </w:r>
      <w:r w:rsidR="00D85F91">
        <w:rPr>
          <w:rFonts w:ascii="Times New Roman" w:hAnsi="Times New Roman"/>
          <w:noProof/>
          <w:szCs w:val="16"/>
        </w:rPr>
        <w:t>________________________.</w:t>
      </w:r>
    </w:p>
    <w:p w14:paraId="523C8456" w14:textId="69FC77C6" w:rsidR="008F445E" w:rsidRPr="00031CA4" w:rsidRDefault="008F445E" w:rsidP="0035796C">
      <w:pPr>
        <w:pStyle w:val="Pagrindinistekstas"/>
        <w:numPr>
          <w:ilvl w:val="1"/>
          <w:numId w:val="42"/>
        </w:numPr>
        <w:rPr>
          <w:rFonts w:ascii="Times New Roman" w:hAnsi="Times New Roman"/>
          <w:color w:val="000000"/>
          <w:szCs w:val="16"/>
          <w:lang w:val="lt-LT"/>
        </w:rPr>
      </w:pPr>
      <w:r w:rsidRPr="00031CA4">
        <w:rPr>
          <w:rFonts w:ascii="Times New Roman" w:hAnsi="Times New Roman"/>
          <w:color w:val="000000"/>
          <w:szCs w:val="16"/>
          <w:lang w:val="lt-LT"/>
        </w:rPr>
        <w:t>Prižiūrėtojas pateikia šilumos tiekėjui atsiskaitomųjų apskaitos prietaisų rodmenų ataskaitą.</w:t>
      </w:r>
    </w:p>
    <w:p w14:paraId="76ADA5FD" w14:textId="158BD321" w:rsidR="00E91835" w:rsidRPr="00031CA4" w:rsidRDefault="00E91835" w:rsidP="0035796C">
      <w:pPr>
        <w:pStyle w:val="Pagrindinistekstas"/>
        <w:numPr>
          <w:ilvl w:val="0"/>
          <w:numId w:val="42"/>
        </w:numPr>
        <w:rPr>
          <w:rFonts w:ascii="Times New Roman" w:hAnsi="Times New Roman"/>
          <w:b/>
          <w:color w:val="000000"/>
          <w:szCs w:val="16"/>
          <w:u w:val="single"/>
          <w:lang w:val="lt-LT"/>
        </w:rPr>
      </w:pPr>
      <w:r w:rsidRPr="00031CA4">
        <w:rPr>
          <w:rFonts w:ascii="Times New Roman" w:hAnsi="Times New Roman"/>
          <w:b/>
          <w:color w:val="000000"/>
          <w:szCs w:val="16"/>
          <w:lang w:val="lt-LT"/>
        </w:rPr>
        <w:t>Mokesčių skaičiavimo tvarka:</w:t>
      </w:r>
    </w:p>
    <w:p w14:paraId="7EC5D770" w14:textId="6827EDD5" w:rsidR="00235CE4" w:rsidRPr="00031CA4" w:rsidRDefault="00B712DE" w:rsidP="0035796C">
      <w:pPr>
        <w:pStyle w:val="Sraopastraipa"/>
        <w:numPr>
          <w:ilvl w:val="1"/>
          <w:numId w:val="42"/>
        </w:numPr>
        <w:tabs>
          <w:tab w:val="left" w:pos="9639"/>
        </w:tabs>
        <w:jc w:val="both"/>
        <w:rPr>
          <w:rFonts w:ascii="Times New Roman" w:hAnsi="Times New Roman"/>
          <w:color w:val="000000"/>
          <w:szCs w:val="16"/>
        </w:rPr>
      </w:pPr>
      <w:r w:rsidRPr="00031CA4">
        <w:rPr>
          <w:rFonts w:ascii="Times New Roman" w:hAnsi="Times New Roman"/>
          <w:color w:val="000000"/>
          <w:szCs w:val="16"/>
        </w:rPr>
        <w:t>Mokestis už suvartotos šilumos kiekį patalpoms šildyti, vandeniui pašildyti, vonių šildytuvų ir karšto vandens temperatūrai palaikyti apskaičiuojamas pagal namo tiekimo-vartojimo riboje įrengto atsiskaitomojo šilumos apskaitos prietaiso ir buto karšto vandens skaitiklių (daliklių) rodmenis laikantis 6.1.</w:t>
      </w:r>
      <w:r w:rsidR="00BC27E0" w:rsidRPr="00031CA4">
        <w:rPr>
          <w:rFonts w:ascii="Times New Roman" w:hAnsi="Times New Roman"/>
          <w:color w:val="000000"/>
          <w:szCs w:val="16"/>
        </w:rPr>
        <w:t>4</w:t>
      </w:r>
      <w:r w:rsidRPr="00031CA4">
        <w:rPr>
          <w:rFonts w:ascii="Times New Roman" w:hAnsi="Times New Roman"/>
          <w:color w:val="000000"/>
          <w:szCs w:val="16"/>
        </w:rPr>
        <w:t>. punkte nustatytos tvarkos ir vadovaujantis 5-ame punkte nurodytais parametrais.</w:t>
      </w:r>
      <w:r w:rsidR="00484FAD" w:rsidRPr="00031CA4">
        <w:rPr>
          <w:rFonts w:ascii="Times New Roman" w:hAnsi="Times New Roman"/>
          <w:color w:val="000000"/>
          <w:szCs w:val="16"/>
        </w:rPr>
        <w:t xml:space="preserve"> Mokestis už daugiabučio namo bendrosioms reikmėms tenkinti tenkančią šilumos dalį apskaičiuojamas vadovaujantis 6.1.</w:t>
      </w:r>
      <w:r w:rsidR="00BC27E0" w:rsidRPr="00031CA4">
        <w:rPr>
          <w:rFonts w:ascii="Times New Roman" w:hAnsi="Times New Roman"/>
          <w:color w:val="000000"/>
          <w:szCs w:val="16"/>
        </w:rPr>
        <w:t>4</w:t>
      </w:r>
      <w:r w:rsidR="00484FAD" w:rsidRPr="00031CA4">
        <w:rPr>
          <w:rFonts w:ascii="Times New Roman" w:hAnsi="Times New Roman"/>
          <w:color w:val="000000"/>
          <w:szCs w:val="16"/>
        </w:rPr>
        <w:t xml:space="preserve">. punkte nurodyto metodo nustatyta tvarka </w:t>
      </w:r>
      <w:proofErr w:type="spellStart"/>
      <w:r w:rsidR="00484FAD" w:rsidRPr="00031CA4">
        <w:rPr>
          <w:rFonts w:ascii="Times New Roman" w:hAnsi="Times New Roman"/>
          <w:color w:val="000000"/>
          <w:szCs w:val="16"/>
        </w:rPr>
        <w:t>t.y</w:t>
      </w:r>
      <w:proofErr w:type="spellEnd"/>
      <w:r w:rsidR="00484FAD" w:rsidRPr="00031CA4">
        <w:rPr>
          <w:rFonts w:ascii="Times New Roman" w:hAnsi="Times New Roman"/>
          <w:color w:val="000000"/>
          <w:szCs w:val="16"/>
        </w:rPr>
        <w:t>. proporcingai patalpų plotui (tūriui).</w:t>
      </w:r>
    </w:p>
    <w:p w14:paraId="06E6DFB3" w14:textId="77777777" w:rsidR="00235CE4" w:rsidRPr="00031CA4" w:rsidRDefault="00235CE4" w:rsidP="00D95C86">
      <w:pPr>
        <w:tabs>
          <w:tab w:val="left" w:pos="9639"/>
        </w:tabs>
        <w:jc w:val="both"/>
        <w:rPr>
          <w:rFonts w:ascii="Times New Roman" w:hAnsi="Times New Roman"/>
          <w:color w:val="000000"/>
          <w:szCs w:val="16"/>
        </w:rPr>
      </w:pPr>
      <w:r w:rsidRPr="00031CA4">
        <w:rPr>
          <w:rFonts w:ascii="Times New Roman" w:hAnsi="Times New Roman"/>
          <w:color w:val="000000"/>
          <w:szCs w:val="16"/>
        </w:rPr>
        <w:t>Jeigu laikinai negalima vadovautis atsiskaitomųjų šilumos apskaitos prietaisų rodmenimis dėl prietaisų gedimo, sugadinimo, nuplėštų plombų, vykdomos patikros, tai mokestis skai</w:t>
      </w:r>
      <w:r w:rsidR="00CA0BED" w:rsidRPr="00031CA4">
        <w:rPr>
          <w:rFonts w:ascii="Times New Roman" w:hAnsi="Times New Roman"/>
          <w:color w:val="000000"/>
          <w:szCs w:val="16"/>
        </w:rPr>
        <w:t>čiuojamas už suvartotos šilumos</w:t>
      </w:r>
      <w:r w:rsidRPr="00031CA4">
        <w:rPr>
          <w:rFonts w:ascii="Times New Roman" w:hAnsi="Times New Roman"/>
          <w:color w:val="000000"/>
          <w:szCs w:val="16"/>
        </w:rPr>
        <w:t xml:space="preserve"> kiekį, nustatomą taip: suvartotas šilumos kiekis apskaičiuojamas pagal paskutinio užfiksuoto laikotarpio (ne trumpesnio kaip trijų parų), kai apskaitos prietaisas veikė, suvartojimo vidurkį; neturint duomenų, suvartotas šilumos kiekis apskaičiuojamas pagal praėjusių metų atitinkamo mėnesio suvartojimo vidurkį. Skaičiuojant atsižvelgiama į atitinkamo laikotarpio </w:t>
      </w:r>
      <w:r w:rsidR="00133C27" w:rsidRPr="00031CA4">
        <w:rPr>
          <w:rFonts w:ascii="Times New Roman" w:hAnsi="Times New Roman"/>
          <w:color w:val="000000"/>
          <w:szCs w:val="16"/>
        </w:rPr>
        <w:t>metrologinių sąlygų pasikeitimą</w:t>
      </w:r>
      <w:r w:rsidRPr="00031CA4">
        <w:rPr>
          <w:rFonts w:ascii="Times New Roman" w:hAnsi="Times New Roman"/>
          <w:color w:val="000000"/>
          <w:szCs w:val="16"/>
        </w:rPr>
        <w:t>.</w:t>
      </w:r>
      <w:r w:rsidR="00B712DE" w:rsidRPr="00031CA4">
        <w:rPr>
          <w:sz w:val="24"/>
        </w:rPr>
        <w:t xml:space="preserve"> </w:t>
      </w:r>
      <w:r w:rsidR="00B712DE" w:rsidRPr="00031CA4">
        <w:rPr>
          <w:rFonts w:ascii="Times New Roman" w:hAnsi="Times New Roman"/>
          <w:color w:val="000000"/>
          <w:szCs w:val="16"/>
        </w:rPr>
        <w:t>Pateikus rodmenų ataskaitą vėliau, atliekamas perskaičiavimas.</w:t>
      </w:r>
    </w:p>
    <w:p w14:paraId="62207AD1" w14:textId="728EDF91" w:rsidR="00E05F03" w:rsidRPr="00031CA4" w:rsidRDefault="00235CE4" w:rsidP="0035796C">
      <w:pPr>
        <w:pStyle w:val="Sraopastraipa"/>
        <w:numPr>
          <w:ilvl w:val="1"/>
          <w:numId w:val="42"/>
        </w:numPr>
        <w:jc w:val="both"/>
        <w:rPr>
          <w:rFonts w:ascii="Times New Roman" w:hAnsi="Times New Roman"/>
          <w:color w:val="000000"/>
          <w:szCs w:val="16"/>
        </w:rPr>
      </w:pPr>
      <w:r w:rsidRPr="00031CA4">
        <w:rPr>
          <w:rFonts w:ascii="Times New Roman" w:hAnsi="Times New Roman"/>
          <w:color w:val="000000"/>
          <w:szCs w:val="16"/>
        </w:rPr>
        <w:t xml:space="preserve">Laiku nepateikus buto šilumos apskaitos prietaisų rodmenų, pasibaigus patikros galiojimo laikui arba sugedus apskaitos prietaisui, suvartotos šilumos kiekis nustatomas pagal vidutines šilumos suvartojimo normas, nustatytas </w:t>
      </w:r>
      <w:r w:rsidR="00364878" w:rsidRPr="00031CA4">
        <w:rPr>
          <w:rFonts w:ascii="Times New Roman" w:hAnsi="Times New Roman"/>
          <w:color w:val="000000"/>
          <w:szCs w:val="16"/>
        </w:rPr>
        <w:t xml:space="preserve">Valstybinės kainų ir energetikos kontrolės komisijos </w:t>
      </w:r>
      <w:r w:rsidRPr="00031CA4">
        <w:rPr>
          <w:rFonts w:ascii="Times New Roman" w:hAnsi="Times New Roman"/>
          <w:color w:val="000000"/>
          <w:szCs w:val="16"/>
        </w:rPr>
        <w:t>2007-01-29 nutarimu Nr. O3-5</w:t>
      </w:r>
      <w:r w:rsidR="00370799">
        <w:rPr>
          <w:rFonts w:ascii="Times New Roman" w:hAnsi="Times New Roman"/>
          <w:color w:val="000000"/>
          <w:szCs w:val="16"/>
        </w:rPr>
        <w:t xml:space="preserve"> (dabar – Valstybinė energetikos reguliavimo taryba)</w:t>
      </w:r>
      <w:r w:rsidRPr="00031CA4">
        <w:rPr>
          <w:rFonts w:ascii="Times New Roman" w:hAnsi="Times New Roman"/>
          <w:color w:val="000000"/>
          <w:szCs w:val="16"/>
        </w:rPr>
        <w:t>.</w:t>
      </w:r>
    </w:p>
    <w:p w14:paraId="131484E3" w14:textId="7746677C" w:rsidR="00235CE4" w:rsidRPr="00031CA4" w:rsidRDefault="00235CE4" w:rsidP="0035796C">
      <w:pPr>
        <w:pStyle w:val="Sraopastraipa"/>
        <w:numPr>
          <w:ilvl w:val="1"/>
          <w:numId w:val="42"/>
        </w:numPr>
        <w:jc w:val="both"/>
        <w:rPr>
          <w:rFonts w:ascii="Times New Roman" w:hAnsi="Times New Roman"/>
          <w:color w:val="000000"/>
          <w:szCs w:val="16"/>
        </w:rPr>
      </w:pPr>
      <w:r w:rsidRPr="00031CA4">
        <w:rPr>
          <w:rFonts w:ascii="Times New Roman" w:hAnsi="Times New Roman"/>
          <w:b/>
          <w:i/>
          <w:color w:val="000000"/>
          <w:szCs w:val="16"/>
        </w:rPr>
        <w:t>Vartotojui</w:t>
      </w:r>
      <w:r w:rsidR="00283CDE" w:rsidRPr="00031CA4">
        <w:rPr>
          <w:rFonts w:ascii="Times New Roman" w:hAnsi="Times New Roman"/>
          <w:b/>
          <w:i/>
          <w:color w:val="000000"/>
          <w:szCs w:val="16"/>
        </w:rPr>
        <w:t xml:space="preserve"> </w:t>
      </w:r>
      <w:r w:rsidR="00283CDE" w:rsidRPr="00031CA4">
        <w:rPr>
          <w:rFonts w:ascii="Times New Roman" w:hAnsi="Times New Roman"/>
          <w:color w:val="000000"/>
          <w:szCs w:val="16"/>
        </w:rPr>
        <w:t>laiku</w:t>
      </w:r>
      <w:r w:rsidR="00283CDE" w:rsidRPr="00031CA4">
        <w:rPr>
          <w:rFonts w:ascii="Times New Roman" w:hAnsi="Times New Roman"/>
          <w:b/>
          <w:i/>
          <w:color w:val="000000"/>
          <w:szCs w:val="16"/>
        </w:rPr>
        <w:t xml:space="preserve"> </w:t>
      </w:r>
      <w:r w:rsidRPr="00031CA4">
        <w:rPr>
          <w:rFonts w:ascii="Times New Roman" w:hAnsi="Times New Roman"/>
          <w:color w:val="000000"/>
          <w:szCs w:val="16"/>
        </w:rPr>
        <w:t>nedeklaravus</w:t>
      </w:r>
      <w:r w:rsidR="00283CDE" w:rsidRPr="00031CA4">
        <w:rPr>
          <w:rFonts w:ascii="Times New Roman" w:hAnsi="Times New Roman"/>
          <w:color w:val="000000"/>
          <w:szCs w:val="16"/>
        </w:rPr>
        <w:t xml:space="preserve"> šilumos ir</w:t>
      </w:r>
      <w:r w:rsidRPr="00031CA4">
        <w:rPr>
          <w:rFonts w:ascii="Times New Roman" w:hAnsi="Times New Roman"/>
          <w:color w:val="000000"/>
          <w:szCs w:val="16"/>
        </w:rPr>
        <w:t xml:space="preserve"> karšto vandens sunaudojimo pagal 6.4.2. punktą, suvartoto karšto vandens kiekis už ataskaitinį laikotarpį nustatomas pagal Šilumos ti</w:t>
      </w:r>
      <w:r w:rsidR="00283CDE" w:rsidRPr="00031CA4">
        <w:rPr>
          <w:rFonts w:ascii="Times New Roman" w:hAnsi="Times New Roman"/>
          <w:color w:val="000000"/>
          <w:szCs w:val="16"/>
        </w:rPr>
        <w:t>ekimo ir vartojimo taisyklių 179</w:t>
      </w:r>
      <w:r w:rsidR="00663C05" w:rsidRPr="00031CA4">
        <w:rPr>
          <w:rFonts w:ascii="Times New Roman" w:hAnsi="Times New Roman"/>
          <w:color w:val="000000"/>
          <w:szCs w:val="16"/>
        </w:rPr>
        <w:t>.</w:t>
      </w:r>
      <w:r w:rsidR="00283CDE" w:rsidRPr="00031CA4">
        <w:rPr>
          <w:rFonts w:ascii="Times New Roman" w:hAnsi="Times New Roman"/>
          <w:color w:val="000000"/>
          <w:szCs w:val="16"/>
        </w:rPr>
        <w:t>5</w:t>
      </w:r>
      <w:r w:rsidR="002248BF" w:rsidRPr="00031CA4">
        <w:rPr>
          <w:rFonts w:ascii="Times New Roman" w:hAnsi="Times New Roman"/>
          <w:color w:val="000000"/>
          <w:szCs w:val="16"/>
        </w:rPr>
        <w:t xml:space="preserve"> punktą;</w:t>
      </w:r>
      <w:r w:rsidRPr="00031CA4">
        <w:rPr>
          <w:rFonts w:ascii="Times New Roman" w:hAnsi="Times New Roman"/>
          <w:color w:val="000000"/>
          <w:szCs w:val="16"/>
        </w:rPr>
        <w:t xml:space="preserve"> </w:t>
      </w:r>
      <w:r w:rsidR="002248BF" w:rsidRPr="00031CA4">
        <w:rPr>
          <w:rFonts w:ascii="Times New Roman" w:hAnsi="Times New Roman"/>
          <w:color w:val="000000"/>
          <w:szCs w:val="16"/>
        </w:rPr>
        <w:t>š</w:t>
      </w:r>
      <w:r w:rsidR="00283CDE" w:rsidRPr="00031CA4">
        <w:rPr>
          <w:rFonts w:ascii="Times New Roman" w:hAnsi="Times New Roman"/>
          <w:color w:val="000000"/>
          <w:szCs w:val="16"/>
        </w:rPr>
        <w:t>ilumos kiekis butui šildyti nustatomas pagal namo šilumos sąnaudų šildymui vidurkį.</w:t>
      </w:r>
    </w:p>
    <w:p w14:paraId="153AAD98" w14:textId="33119129" w:rsidR="00235CE4" w:rsidRPr="00031CA4" w:rsidRDefault="00235CE4" w:rsidP="0035796C">
      <w:pPr>
        <w:pStyle w:val="Sraopastraipa"/>
        <w:numPr>
          <w:ilvl w:val="1"/>
          <w:numId w:val="42"/>
        </w:numPr>
        <w:jc w:val="both"/>
        <w:rPr>
          <w:rFonts w:ascii="Times New Roman" w:hAnsi="Times New Roman"/>
          <w:color w:val="000000"/>
          <w:szCs w:val="16"/>
        </w:rPr>
      </w:pPr>
      <w:r w:rsidRPr="00031CA4">
        <w:rPr>
          <w:rFonts w:ascii="Times New Roman" w:hAnsi="Times New Roman"/>
          <w:color w:val="000000"/>
          <w:szCs w:val="16"/>
        </w:rPr>
        <w:t>Mokestis taikant teisės akte Vandens suvartojimo normos RSN 26-90 nurodytas vandens suvartojimo normas nustatomas tais atvejais, kai bute</w:t>
      </w:r>
      <w:r w:rsidR="00283CDE" w:rsidRPr="00031CA4">
        <w:rPr>
          <w:rFonts w:ascii="Times New Roman" w:hAnsi="Times New Roman"/>
          <w:color w:val="000000"/>
          <w:szCs w:val="16"/>
        </w:rPr>
        <w:t xml:space="preserve"> rasti</w:t>
      </w:r>
      <w:r w:rsidRPr="00031CA4">
        <w:rPr>
          <w:rFonts w:ascii="Times New Roman" w:hAnsi="Times New Roman"/>
          <w:color w:val="000000"/>
          <w:szCs w:val="16"/>
        </w:rPr>
        <w:t xml:space="preserve"> sugedę arba neįrengti karšto vandens apskaitos prietaisai dėl nuo vartotojo priklausančių priežasčių (jei norminiais aktais nėra numatyta kita tvarka).</w:t>
      </w:r>
    </w:p>
    <w:p w14:paraId="07224B62" w14:textId="76FA5778" w:rsidR="00235CE4" w:rsidRPr="00031CA4" w:rsidRDefault="00235CE4" w:rsidP="0035796C">
      <w:pPr>
        <w:pStyle w:val="Pagrindinistekstas"/>
        <w:numPr>
          <w:ilvl w:val="1"/>
          <w:numId w:val="42"/>
        </w:numPr>
        <w:rPr>
          <w:rFonts w:ascii="Times New Roman" w:hAnsi="Times New Roman"/>
          <w:color w:val="000000"/>
          <w:szCs w:val="16"/>
          <w:lang w:val="lt-LT"/>
        </w:rPr>
      </w:pPr>
      <w:r w:rsidRPr="00031CA4">
        <w:rPr>
          <w:rFonts w:ascii="Times New Roman" w:hAnsi="Times New Roman"/>
          <w:color w:val="000000"/>
          <w:szCs w:val="16"/>
          <w:lang w:val="lt-LT"/>
        </w:rPr>
        <w:lastRenderedPageBreak/>
        <w:t xml:space="preserve">Sugedus karšto vandens apskaitos prietaisui bute ne dėl </w:t>
      </w:r>
      <w:r w:rsidRPr="00031CA4">
        <w:rPr>
          <w:rFonts w:ascii="Times New Roman" w:hAnsi="Times New Roman"/>
          <w:b/>
          <w:i/>
          <w:color w:val="000000"/>
          <w:szCs w:val="16"/>
          <w:lang w:val="lt-LT"/>
        </w:rPr>
        <w:t>Vartotojo</w:t>
      </w:r>
      <w:r w:rsidRPr="00031CA4">
        <w:rPr>
          <w:rFonts w:ascii="Times New Roman" w:hAnsi="Times New Roman"/>
          <w:color w:val="000000"/>
          <w:szCs w:val="16"/>
          <w:lang w:val="lt-LT"/>
        </w:rPr>
        <w:t xml:space="preserve"> kaltės, apie kuriuos </w:t>
      </w:r>
      <w:r w:rsidRPr="00031CA4">
        <w:rPr>
          <w:rFonts w:ascii="Times New Roman" w:hAnsi="Times New Roman"/>
          <w:b/>
          <w:i/>
          <w:color w:val="000000"/>
          <w:szCs w:val="16"/>
          <w:lang w:val="lt-LT"/>
        </w:rPr>
        <w:t>Vartotojas</w:t>
      </w:r>
      <w:r w:rsidRPr="00031CA4">
        <w:rPr>
          <w:rFonts w:ascii="Times New Roman" w:hAnsi="Times New Roman"/>
          <w:color w:val="000000"/>
          <w:szCs w:val="16"/>
          <w:lang w:val="lt-LT"/>
        </w:rPr>
        <w:t xml:space="preserve"> pranešė </w:t>
      </w:r>
      <w:r w:rsidRPr="00031CA4">
        <w:rPr>
          <w:rFonts w:ascii="Times New Roman" w:hAnsi="Times New Roman"/>
          <w:b/>
          <w:i/>
          <w:color w:val="000000"/>
          <w:szCs w:val="16"/>
          <w:lang w:val="lt-LT"/>
        </w:rPr>
        <w:t>Tiekėjui</w:t>
      </w:r>
      <w:r w:rsidRPr="00031CA4">
        <w:rPr>
          <w:rFonts w:ascii="Times New Roman" w:hAnsi="Times New Roman"/>
          <w:color w:val="000000"/>
          <w:szCs w:val="16"/>
          <w:lang w:val="lt-LT"/>
        </w:rPr>
        <w:t xml:space="preserve"> iki jo atstovo atvykimo į vietą, mokestis už suvartotą šilumą vandens pašildymui per tą laikotarpį kai apskaita veikė netiksliai, paskaičiuojamas pagal atitinkamo laikotarpio iki gedimo </w:t>
      </w:r>
      <w:r w:rsidRPr="00031CA4">
        <w:rPr>
          <w:rFonts w:ascii="Times New Roman" w:hAnsi="Times New Roman"/>
          <w:b/>
          <w:i/>
          <w:color w:val="000000"/>
          <w:szCs w:val="16"/>
          <w:lang w:val="lt-LT"/>
        </w:rPr>
        <w:t>Vartotojo</w:t>
      </w:r>
      <w:r w:rsidRPr="00031CA4">
        <w:rPr>
          <w:rFonts w:ascii="Times New Roman" w:hAnsi="Times New Roman"/>
          <w:color w:val="000000"/>
          <w:szCs w:val="16"/>
          <w:lang w:val="lt-LT"/>
        </w:rPr>
        <w:t xml:space="preserve"> sunaudoto karšto vandens kiekio vidurkį. </w:t>
      </w:r>
    </w:p>
    <w:p w14:paraId="49B293B1" w14:textId="7CFA882F" w:rsidR="00235CE4" w:rsidRPr="00031CA4" w:rsidRDefault="00235CE4" w:rsidP="0035796C">
      <w:pPr>
        <w:pStyle w:val="Sraopastraipa"/>
        <w:numPr>
          <w:ilvl w:val="1"/>
          <w:numId w:val="42"/>
        </w:numPr>
        <w:jc w:val="both"/>
        <w:rPr>
          <w:rFonts w:ascii="Times New Roman" w:hAnsi="Times New Roman"/>
          <w:color w:val="000000"/>
          <w:szCs w:val="16"/>
        </w:rPr>
      </w:pPr>
      <w:r w:rsidRPr="00031CA4">
        <w:rPr>
          <w:rFonts w:ascii="Times New Roman" w:hAnsi="Times New Roman"/>
          <w:color w:val="000000"/>
          <w:szCs w:val="16"/>
        </w:rPr>
        <w:t xml:space="preserve">Pavėluotai, bet ne daugiau kaip už </w:t>
      </w:r>
      <w:r w:rsidRPr="00031CA4">
        <w:rPr>
          <w:rFonts w:ascii="Times New Roman" w:hAnsi="Times New Roman"/>
          <w:b/>
          <w:color w:val="000000"/>
          <w:szCs w:val="16"/>
        </w:rPr>
        <w:t xml:space="preserve">3 mėnesius, </w:t>
      </w:r>
      <w:r w:rsidRPr="00031CA4">
        <w:rPr>
          <w:rFonts w:ascii="Times New Roman" w:hAnsi="Times New Roman"/>
          <w:color w:val="000000"/>
          <w:szCs w:val="16"/>
        </w:rPr>
        <w:t xml:space="preserve">pateikus šilumos ir karšto vandens skaitiklių rodmenis, mokesčiai už suvartotą šilumą vandeniui pašildyti perskaičiuojami </w:t>
      </w:r>
      <w:r w:rsidR="00CA0BED" w:rsidRPr="00031CA4">
        <w:rPr>
          <w:rFonts w:ascii="Times New Roman" w:hAnsi="Times New Roman"/>
          <w:color w:val="000000"/>
          <w:szCs w:val="16"/>
        </w:rPr>
        <w:t xml:space="preserve">kitą, po ataskaitinio, mėnesį. </w:t>
      </w:r>
    </w:p>
    <w:p w14:paraId="62D8C3C4" w14:textId="75CD0817" w:rsidR="00235CE4" w:rsidRPr="00031CA4" w:rsidRDefault="00235CE4" w:rsidP="0035796C">
      <w:pPr>
        <w:pStyle w:val="Sraopastraipa"/>
        <w:numPr>
          <w:ilvl w:val="1"/>
          <w:numId w:val="42"/>
        </w:numPr>
        <w:jc w:val="both"/>
        <w:rPr>
          <w:rFonts w:ascii="Times New Roman" w:hAnsi="Times New Roman"/>
          <w:b/>
          <w:color w:val="000000"/>
          <w:szCs w:val="16"/>
        </w:rPr>
      </w:pPr>
      <w:r w:rsidRPr="00031CA4">
        <w:rPr>
          <w:rFonts w:ascii="Times New Roman" w:hAnsi="Times New Roman"/>
          <w:b/>
          <w:i/>
          <w:color w:val="000000"/>
          <w:szCs w:val="16"/>
        </w:rPr>
        <w:t xml:space="preserve">Vartotojui </w:t>
      </w:r>
      <w:r w:rsidRPr="00031CA4">
        <w:rPr>
          <w:rFonts w:ascii="Times New Roman" w:hAnsi="Times New Roman"/>
          <w:color w:val="000000"/>
          <w:szCs w:val="16"/>
        </w:rPr>
        <w:t xml:space="preserve">atsisakius įleisti į jam priklausantį butą (patalpas) </w:t>
      </w:r>
      <w:r w:rsidRPr="00031CA4">
        <w:rPr>
          <w:rFonts w:ascii="Times New Roman" w:hAnsi="Times New Roman"/>
          <w:b/>
          <w:bCs/>
          <w:i/>
          <w:iCs/>
          <w:color w:val="000000"/>
          <w:szCs w:val="16"/>
        </w:rPr>
        <w:t>Tiekėjo</w:t>
      </w:r>
      <w:r w:rsidRPr="00031CA4">
        <w:rPr>
          <w:rFonts w:ascii="Times New Roman" w:hAnsi="Times New Roman"/>
          <w:color w:val="000000"/>
          <w:szCs w:val="16"/>
        </w:rPr>
        <w:t xml:space="preserve"> įgaliotą atstovą pagal ne vėliau kaip prieš 24 valandas pateiktą raštišką prašymą apžiūrėti </w:t>
      </w:r>
      <w:r w:rsidRPr="00031CA4">
        <w:rPr>
          <w:rFonts w:ascii="Times New Roman" w:hAnsi="Times New Roman"/>
          <w:b/>
          <w:i/>
          <w:color w:val="000000"/>
          <w:szCs w:val="16"/>
        </w:rPr>
        <w:t>Vartotojui</w:t>
      </w:r>
      <w:r w:rsidRPr="00031CA4">
        <w:rPr>
          <w:rFonts w:ascii="Times New Roman" w:hAnsi="Times New Roman"/>
          <w:color w:val="000000"/>
          <w:szCs w:val="16"/>
        </w:rPr>
        <w:t xml:space="preserve"> priklausančių šilumos įrenginių, turinčių tiesioginę įtaką šilumos tiekimo įrenginių darbui bei šilumos tiekimo kitiems vartotojams režimui, būklę, </w:t>
      </w:r>
      <w:r w:rsidR="00283CDE" w:rsidRPr="00031CA4">
        <w:rPr>
          <w:rFonts w:ascii="Times New Roman" w:hAnsi="Times New Roman"/>
          <w:color w:val="000000"/>
          <w:szCs w:val="16"/>
        </w:rPr>
        <w:t>buto šilumos apskaitos prietaisus bei karšto vandens skaitiklius</w:t>
      </w:r>
      <w:r w:rsidRPr="00031CA4">
        <w:rPr>
          <w:rFonts w:ascii="Times New Roman" w:hAnsi="Times New Roman"/>
          <w:color w:val="000000"/>
          <w:szCs w:val="16"/>
        </w:rPr>
        <w:t xml:space="preserve"> ir įforminus savininkų atsisakymą, taikomos </w:t>
      </w:r>
      <w:r w:rsidR="00364878" w:rsidRPr="00031CA4">
        <w:rPr>
          <w:rFonts w:ascii="Times New Roman" w:hAnsi="Times New Roman"/>
          <w:color w:val="000000"/>
          <w:szCs w:val="16"/>
        </w:rPr>
        <w:t xml:space="preserve">Valstybinės kainų ir energetikos kontrolės komisijos </w:t>
      </w:r>
      <w:r w:rsidR="00A03D50" w:rsidRPr="00031CA4">
        <w:rPr>
          <w:rFonts w:ascii="Times New Roman" w:hAnsi="Times New Roman"/>
          <w:color w:val="000000"/>
          <w:szCs w:val="16"/>
        </w:rPr>
        <w:t>2017-05-11</w:t>
      </w:r>
      <w:r w:rsidRPr="00031CA4">
        <w:rPr>
          <w:rFonts w:ascii="Times New Roman" w:hAnsi="Times New Roman"/>
          <w:color w:val="000000"/>
          <w:szCs w:val="16"/>
        </w:rPr>
        <w:t xml:space="preserve"> nutarimu Nr. O3</w:t>
      </w:r>
      <w:r w:rsidR="00A03D50" w:rsidRPr="00031CA4">
        <w:rPr>
          <w:rFonts w:ascii="Times New Roman" w:hAnsi="Times New Roman"/>
          <w:color w:val="000000"/>
          <w:szCs w:val="16"/>
        </w:rPr>
        <w:t>E-138</w:t>
      </w:r>
      <w:r w:rsidR="00370799">
        <w:rPr>
          <w:rFonts w:ascii="Times New Roman" w:hAnsi="Times New Roman"/>
          <w:color w:val="000000"/>
          <w:szCs w:val="16"/>
        </w:rPr>
        <w:t xml:space="preserve"> (dabar – Valstybinė energetikos reguliavimo taryba)</w:t>
      </w:r>
      <w:r w:rsidRPr="00031CA4">
        <w:rPr>
          <w:rFonts w:ascii="Times New Roman" w:hAnsi="Times New Roman"/>
          <w:color w:val="000000"/>
          <w:szCs w:val="16"/>
        </w:rPr>
        <w:t xml:space="preserve"> patvirtintos šilumos suvartojimo normos.</w:t>
      </w:r>
      <w:r w:rsidR="002F661D" w:rsidRPr="00031CA4">
        <w:rPr>
          <w:rFonts w:ascii="Times New Roman" w:hAnsi="Times New Roman"/>
          <w:color w:val="000000"/>
          <w:szCs w:val="16"/>
        </w:rPr>
        <w:t xml:space="preserve"> </w:t>
      </w:r>
      <w:r w:rsidRPr="00031CA4">
        <w:rPr>
          <w:rFonts w:ascii="Times New Roman" w:hAnsi="Times New Roman"/>
          <w:color w:val="000000"/>
          <w:szCs w:val="16"/>
        </w:rPr>
        <w:t>Laikoma, kad</w:t>
      </w:r>
      <w:r w:rsidRPr="00031CA4">
        <w:rPr>
          <w:rFonts w:ascii="Times New Roman" w:hAnsi="Times New Roman"/>
          <w:b/>
          <w:color w:val="000000"/>
          <w:szCs w:val="16"/>
        </w:rPr>
        <w:t xml:space="preserve"> </w:t>
      </w:r>
      <w:r w:rsidRPr="00031CA4">
        <w:rPr>
          <w:rFonts w:ascii="Times New Roman" w:hAnsi="Times New Roman"/>
          <w:b/>
          <w:i/>
          <w:color w:val="000000"/>
          <w:szCs w:val="16"/>
        </w:rPr>
        <w:t>Vartotojas</w:t>
      </w:r>
      <w:r w:rsidRPr="00031CA4">
        <w:rPr>
          <w:rFonts w:ascii="Times New Roman" w:hAnsi="Times New Roman"/>
          <w:b/>
          <w:color w:val="000000"/>
          <w:szCs w:val="16"/>
        </w:rPr>
        <w:t xml:space="preserve"> </w:t>
      </w:r>
      <w:r w:rsidRPr="00031CA4">
        <w:rPr>
          <w:rFonts w:ascii="Times New Roman" w:hAnsi="Times New Roman"/>
          <w:color w:val="000000"/>
          <w:szCs w:val="16"/>
        </w:rPr>
        <w:t>apie nustatytas aplinkybes informuotas tinkamai siunčian</w:t>
      </w:r>
      <w:r w:rsidR="00CA0BED" w:rsidRPr="00031CA4">
        <w:rPr>
          <w:rFonts w:ascii="Times New Roman" w:hAnsi="Times New Roman"/>
          <w:color w:val="000000"/>
          <w:szCs w:val="16"/>
        </w:rPr>
        <w:t>t pranešimą registruotu laišku.</w:t>
      </w:r>
      <w:r w:rsidRPr="00031CA4">
        <w:rPr>
          <w:rFonts w:ascii="Times New Roman" w:hAnsi="Times New Roman"/>
          <w:color w:val="000000"/>
          <w:szCs w:val="16"/>
        </w:rPr>
        <w:t xml:space="preserve"> </w:t>
      </w:r>
    </w:p>
    <w:p w14:paraId="30DB2792" w14:textId="5B078B6B" w:rsidR="00235CE4" w:rsidRPr="00031CA4" w:rsidRDefault="00235CE4" w:rsidP="0035796C">
      <w:pPr>
        <w:pStyle w:val="Pagrindinistekstas"/>
        <w:numPr>
          <w:ilvl w:val="1"/>
          <w:numId w:val="42"/>
        </w:numPr>
        <w:rPr>
          <w:rFonts w:ascii="Times New Roman" w:hAnsi="Times New Roman"/>
          <w:color w:val="000000"/>
          <w:szCs w:val="16"/>
          <w:lang w:val="lt-LT"/>
        </w:rPr>
      </w:pPr>
      <w:r w:rsidRPr="00031CA4">
        <w:rPr>
          <w:rFonts w:ascii="Times New Roman" w:hAnsi="Times New Roman"/>
          <w:color w:val="000000"/>
          <w:szCs w:val="16"/>
          <w:lang w:val="lt-LT"/>
        </w:rPr>
        <w:t>Atsiskaitymo laikotarpis – vieno mėnesio trukmės laikotarpis.</w:t>
      </w:r>
    </w:p>
    <w:p w14:paraId="6289DF0F" w14:textId="4B7C6E39" w:rsidR="00E91835" w:rsidRPr="00031CA4" w:rsidRDefault="00E91835" w:rsidP="0035796C">
      <w:pPr>
        <w:pStyle w:val="Pagrindinistekstas"/>
        <w:numPr>
          <w:ilvl w:val="0"/>
          <w:numId w:val="42"/>
        </w:numPr>
        <w:rPr>
          <w:rFonts w:ascii="Times New Roman" w:hAnsi="Times New Roman"/>
          <w:b/>
          <w:color w:val="000000"/>
          <w:szCs w:val="16"/>
          <w:lang w:val="lt-LT"/>
        </w:rPr>
      </w:pPr>
      <w:r w:rsidRPr="00031CA4">
        <w:rPr>
          <w:rFonts w:ascii="Times New Roman" w:hAnsi="Times New Roman"/>
          <w:b/>
          <w:color w:val="000000"/>
          <w:szCs w:val="16"/>
          <w:lang w:val="lt-LT"/>
        </w:rPr>
        <w:t>Atsiskaitymo už suvartotą šilumą tvarka:</w:t>
      </w:r>
    </w:p>
    <w:p w14:paraId="41977323" w14:textId="7A145097" w:rsidR="0075187C" w:rsidRPr="00031CA4" w:rsidRDefault="00E91835" w:rsidP="0035796C">
      <w:pPr>
        <w:pStyle w:val="Pagrindinistekstas"/>
        <w:numPr>
          <w:ilvl w:val="1"/>
          <w:numId w:val="42"/>
        </w:numPr>
        <w:rPr>
          <w:rFonts w:ascii="Times New Roman" w:hAnsi="Times New Roman"/>
          <w:color w:val="000000"/>
          <w:szCs w:val="16"/>
          <w:lang w:val="lt-LT"/>
        </w:rPr>
      </w:pPr>
      <w:r w:rsidRPr="00031CA4">
        <w:rPr>
          <w:rFonts w:ascii="Times New Roman" w:hAnsi="Times New Roman"/>
          <w:color w:val="000000"/>
          <w:szCs w:val="16"/>
          <w:lang w:val="lt-LT"/>
        </w:rPr>
        <w:t>Šilumos patalpoms šildyti ir vandeniui pašildyti vienos kilovatvalandės (1 kWh) kainą</w:t>
      </w:r>
      <w:r w:rsidR="00B47F28" w:rsidRPr="00031CA4">
        <w:rPr>
          <w:rFonts w:ascii="Times New Roman" w:hAnsi="Times New Roman"/>
          <w:color w:val="000000"/>
          <w:szCs w:val="16"/>
          <w:lang w:val="lt-LT"/>
        </w:rPr>
        <w:t xml:space="preserve"> nustato</w:t>
      </w:r>
      <w:r w:rsidRPr="00031CA4">
        <w:rPr>
          <w:rFonts w:ascii="Times New Roman" w:hAnsi="Times New Roman"/>
          <w:color w:val="000000"/>
          <w:szCs w:val="16"/>
          <w:lang w:val="lt-LT"/>
        </w:rPr>
        <w:t xml:space="preserve"> </w:t>
      </w:r>
      <w:r w:rsidR="00201EC1" w:rsidRPr="00031CA4">
        <w:rPr>
          <w:rFonts w:ascii="Times New Roman" w:hAnsi="Times New Roman"/>
          <w:color w:val="000000"/>
          <w:szCs w:val="16"/>
          <w:lang w:val="lt-LT"/>
        </w:rPr>
        <w:t>AB „Klaipėdos energija“ vadovaujantis LR Šilumos ūkio įstatymu ir Šilumos kainų nustatymo metodika</w:t>
      </w:r>
      <w:r w:rsidRPr="00031CA4">
        <w:rPr>
          <w:rFonts w:ascii="Times New Roman" w:hAnsi="Times New Roman"/>
          <w:color w:val="000000"/>
          <w:szCs w:val="16"/>
          <w:lang w:val="lt-LT"/>
        </w:rPr>
        <w:t>.</w:t>
      </w:r>
      <w:r w:rsidR="00B90640" w:rsidRPr="00031CA4">
        <w:rPr>
          <w:rFonts w:ascii="Times New Roman" w:hAnsi="Times New Roman"/>
          <w:color w:val="000000"/>
          <w:szCs w:val="16"/>
          <w:lang w:val="lt-LT"/>
        </w:rPr>
        <w:t xml:space="preserve"> </w:t>
      </w:r>
      <w:r w:rsidR="00861D94" w:rsidRPr="00031CA4">
        <w:rPr>
          <w:rFonts w:ascii="Times New Roman" w:hAnsi="Times New Roman"/>
          <w:szCs w:val="16"/>
          <w:lang w:val="lt-LT"/>
        </w:rPr>
        <w:t xml:space="preserve">Suminė vienanarė šilumos vienos kilovatvalandės (1 kWh) kaina be PVM sutarties pasirašymo metu yra </w:t>
      </w:r>
      <w:r w:rsidR="00D85F91">
        <w:rPr>
          <w:rFonts w:ascii="Times New Roman" w:hAnsi="Times New Roman"/>
          <w:noProof/>
          <w:color w:val="000000"/>
          <w:szCs w:val="16"/>
          <w:lang w:val="lt-LT"/>
        </w:rPr>
        <w:t>___________</w:t>
      </w:r>
      <w:r w:rsidR="009C2704" w:rsidRPr="00031CA4">
        <w:rPr>
          <w:rFonts w:ascii="Times New Roman" w:hAnsi="Times New Roman"/>
          <w:szCs w:val="16"/>
          <w:lang w:val="lt-LT"/>
        </w:rPr>
        <w:t xml:space="preserve"> </w:t>
      </w:r>
      <w:r w:rsidR="009224B4" w:rsidRPr="00031CA4">
        <w:rPr>
          <w:rFonts w:ascii="Times New Roman" w:hAnsi="Times New Roman"/>
          <w:szCs w:val="16"/>
          <w:lang w:val="lt-LT"/>
        </w:rPr>
        <w:t>ct</w:t>
      </w:r>
      <w:r w:rsidR="00BA3C3C" w:rsidRPr="00031CA4">
        <w:rPr>
          <w:rFonts w:ascii="Times New Roman" w:hAnsi="Times New Roman"/>
          <w:szCs w:val="16"/>
          <w:lang w:val="lt-LT"/>
        </w:rPr>
        <w:t>. PVM - 9</w:t>
      </w:r>
      <w:r w:rsidR="00861D94" w:rsidRPr="00031CA4">
        <w:rPr>
          <w:rFonts w:ascii="Times New Roman" w:hAnsi="Times New Roman"/>
          <w:szCs w:val="16"/>
          <w:lang w:val="lt-LT"/>
        </w:rPr>
        <w:t>%, t.</w:t>
      </w:r>
      <w:r w:rsidR="006F5892" w:rsidRPr="00031CA4">
        <w:rPr>
          <w:rFonts w:ascii="Times New Roman" w:hAnsi="Times New Roman"/>
          <w:szCs w:val="16"/>
          <w:lang w:val="lt-LT"/>
        </w:rPr>
        <w:t xml:space="preserve"> </w:t>
      </w:r>
      <w:r w:rsidR="00861D94" w:rsidRPr="00031CA4">
        <w:rPr>
          <w:rFonts w:ascii="Times New Roman" w:hAnsi="Times New Roman"/>
          <w:szCs w:val="16"/>
          <w:lang w:val="lt-LT"/>
        </w:rPr>
        <w:t>y.</w:t>
      </w:r>
      <w:r w:rsidR="00D85F91">
        <w:rPr>
          <w:rFonts w:ascii="Times New Roman" w:hAnsi="Times New Roman"/>
          <w:noProof/>
          <w:color w:val="000000"/>
          <w:szCs w:val="16"/>
          <w:lang w:val="lt-LT"/>
        </w:rPr>
        <w:t xml:space="preserve"> ___________</w:t>
      </w:r>
      <w:r w:rsidR="009C2704" w:rsidRPr="00031CA4">
        <w:rPr>
          <w:rFonts w:ascii="Times New Roman" w:hAnsi="Times New Roman"/>
          <w:szCs w:val="16"/>
          <w:lang w:val="lt-LT"/>
        </w:rPr>
        <w:t xml:space="preserve"> </w:t>
      </w:r>
      <w:r w:rsidR="00861D94" w:rsidRPr="00031CA4">
        <w:rPr>
          <w:rFonts w:ascii="Times New Roman" w:hAnsi="Times New Roman"/>
          <w:szCs w:val="16"/>
          <w:lang w:val="lt-LT"/>
        </w:rPr>
        <w:t>ct. Viso suminė vienanarė vienos kilovatvalandės (1kWh) šilumos kaina, įskaitant galiojantį PVM, yra</w:t>
      </w:r>
      <w:r w:rsidR="001F02A4" w:rsidRPr="00031CA4">
        <w:rPr>
          <w:rFonts w:ascii="Times New Roman" w:hAnsi="Times New Roman"/>
          <w:szCs w:val="16"/>
          <w:lang w:val="lt-LT"/>
        </w:rPr>
        <w:t xml:space="preserve"> </w:t>
      </w:r>
      <w:r w:rsidR="00D85F91">
        <w:rPr>
          <w:rFonts w:ascii="Times New Roman" w:hAnsi="Times New Roman"/>
          <w:noProof/>
          <w:color w:val="000000"/>
          <w:szCs w:val="16"/>
          <w:lang w:val="lt-LT"/>
        </w:rPr>
        <w:t>___________</w:t>
      </w:r>
      <w:r w:rsidR="009C2704" w:rsidRPr="00031CA4">
        <w:rPr>
          <w:rFonts w:ascii="Times New Roman" w:hAnsi="Times New Roman"/>
          <w:szCs w:val="16"/>
          <w:lang w:val="lt-LT"/>
        </w:rPr>
        <w:t xml:space="preserve"> </w:t>
      </w:r>
      <w:r w:rsidR="00861D94" w:rsidRPr="00031CA4">
        <w:rPr>
          <w:rFonts w:ascii="Times New Roman" w:hAnsi="Times New Roman"/>
          <w:szCs w:val="16"/>
          <w:lang w:val="lt-LT"/>
        </w:rPr>
        <w:t>ct. Pasikeitus kainai,</w:t>
      </w:r>
      <w:r w:rsidR="00861D94" w:rsidRPr="00031CA4">
        <w:rPr>
          <w:rFonts w:ascii="Times New Roman" w:hAnsi="Times New Roman"/>
          <w:b/>
          <w:szCs w:val="16"/>
          <w:lang w:val="lt-LT"/>
        </w:rPr>
        <w:t xml:space="preserve"> </w:t>
      </w:r>
      <w:r w:rsidR="00861D94" w:rsidRPr="00031CA4">
        <w:rPr>
          <w:rFonts w:ascii="Times New Roman" w:hAnsi="Times New Roman"/>
          <w:b/>
          <w:i/>
          <w:szCs w:val="16"/>
          <w:lang w:val="lt-LT"/>
        </w:rPr>
        <w:t>Tiekėjas</w:t>
      </w:r>
      <w:r w:rsidR="00861D94" w:rsidRPr="00031CA4">
        <w:rPr>
          <w:rFonts w:ascii="Times New Roman" w:hAnsi="Times New Roman"/>
          <w:b/>
          <w:szCs w:val="16"/>
          <w:lang w:val="lt-LT"/>
        </w:rPr>
        <w:t xml:space="preserve"> </w:t>
      </w:r>
      <w:r w:rsidR="00861D94" w:rsidRPr="00031CA4">
        <w:rPr>
          <w:rFonts w:ascii="Times New Roman" w:hAnsi="Times New Roman"/>
          <w:szCs w:val="16"/>
          <w:lang w:val="lt-LT"/>
        </w:rPr>
        <w:t xml:space="preserve">informuoja </w:t>
      </w:r>
      <w:r w:rsidR="00861D94" w:rsidRPr="00031CA4">
        <w:rPr>
          <w:rFonts w:ascii="Times New Roman" w:hAnsi="Times New Roman"/>
          <w:b/>
          <w:i/>
          <w:szCs w:val="16"/>
          <w:lang w:val="lt-LT"/>
        </w:rPr>
        <w:t>Vartotoją</w:t>
      </w:r>
      <w:r w:rsidR="00861D94" w:rsidRPr="00031CA4">
        <w:rPr>
          <w:rFonts w:ascii="Times New Roman" w:hAnsi="Times New Roman"/>
          <w:szCs w:val="16"/>
          <w:lang w:val="lt-LT"/>
        </w:rPr>
        <w:t xml:space="preserve"> teisės aktuose numatyta tvarka ir terminais. Pasikeitus šilumos kainai, o LR Seimui nustačius kitą PVM dydį, jie galioja Sutarties šalims be atskiro sutarties pakeitimo.</w:t>
      </w:r>
    </w:p>
    <w:p w14:paraId="56C8FE8B" w14:textId="5656235C" w:rsidR="00E91835" w:rsidRPr="00031CA4" w:rsidRDefault="00861D94" w:rsidP="00014049">
      <w:pPr>
        <w:pStyle w:val="Sraopastraipa"/>
        <w:ind w:left="0" w:firstLine="720"/>
        <w:jc w:val="both"/>
        <w:rPr>
          <w:rFonts w:ascii="Times New Roman" w:hAnsi="Times New Roman"/>
          <w:szCs w:val="16"/>
        </w:rPr>
      </w:pPr>
      <w:r w:rsidRPr="00031CA4">
        <w:rPr>
          <w:rFonts w:ascii="Times New Roman" w:hAnsi="Times New Roman"/>
          <w:i/>
          <w:iCs/>
          <w:color w:val="000000"/>
          <w:szCs w:val="16"/>
        </w:rPr>
        <w:t>*</w:t>
      </w:r>
      <w:r w:rsidR="00E91835" w:rsidRPr="00031CA4">
        <w:rPr>
          <w:rFonts w:ascii="Times New Roman" w:hAnsi="Times New Roman"/>
          <w:b/>
          <w:bCs/>
          <w:i/>
          <w:iCs/>
          <w:color w:val="000000"/>
          <w:szCs w:val="16"/>
        </w:rPr>
        <w:t>Vartotojas</w:t>
      </w:r>
      <w:r w:rsidR="00E91835" w:rsidRPr="00031CA4">
        <w:rPr>
          <w:rFonts w:ascii="Times New Roman" w:hAnsi="Times New Roman"/>
          <w:i/>
          <w:iCs/>
          <w:color w:val="000000"/>
          <w:szCs w:val="16"/>
        </w:rPr>
        <w:t xml:space="preserve"> turi teisę pasirinkti ir dvinarės sudėties šilumos kainos formulę. Atsiskaitymams naudojama šilumos kainos formulė, </w:t>
      </w:r>
      <w:r w:rsidR="00E91835" w:rsidRPr="00031CA4">
        <w:rPr>
          <w:rFonts w:ascii="Times New Roman" w:hAnsi="Times New Roman"/>
          <w:b/>
          <w:bCs/>
          <w:i/>
          <w:iCs/>
          <w:color w:val="000000"/>
          <w:szCs w:val="16"/>
        </w:rPr>
        <w:t>Vartotojui</w:t>
      </w:r>
      <w:r w:rsidR="00E91835" w:rsidRPr="00031CA4">
        <w:rPr>
          <w:rFonts w:ascii="Times New Roman" w:hAnsi="Times New Roman"/>
          <w:i/>
          <w:iCs/>
          <w:color w:val="000000"/>
          <w:szCs w:val="16"/>
        </w:rPr>
        <w:t xml:space="preserve"> pateikus prašymą </w:t>
      </w:r>
      <w:r w:rsidR="00E91835" w:rsidRPr="00031CA4">
        <w:rPr>
          <w:rFonts w:ascii="Times New Roman" w:hAnsi="Times New Roman"/>
          <w:b/>
          <w:bCs/>
          <w:i/>
          <w:iCs/>
          <w:color w:val="000000"/>
          <w:szCs w:val="16"/>
        </w:rPr>
        <w:t>Tiekėjui</w:t>
      </w:r>
      <w:r w:rsidR="00E91835" w:rsidRPr="00031CA4">
        <w:rPr>
          <w:rFonts w:ascii="Times New Roman" w:hAnsi="Times New Roman"/>
          <w:i/>
          <w:iCs/>
          <w:color w:val="000000"/>
          <w:szCs w:val="16"/>
        </w:rPr>
        <w:t xml:space="preserve"> prieš 1 mėnesį ne šildymo sezono metu, keičiama ne dažniau kaip 1 kartą per 1 metus ir turi galioti ne trumpiau nei 1 metus.</w:t>
      </w:r>
    </w:p>
    <w:p w14:paraId="77D9F3CF" w14:textId="4095B01F" w:rsidR="004749A4" w:rsidRPr="00031CA4" w:rsidRDefault="004749A4" w:rsidP="0035796C">
      <w:pPr>
        <w:pStyle w:val="Sraopastraipa"/>
        <w:numPr>
          <w:ilvl w:val="1"/>
          <w:numId w:val="42"/>
        </w:numPr>
        <w:jc w:val="both"/>
        <w:rPr>
          <w:rFonts w:ascii="Times New Roman" w:hAnsi="Times New Roman"/>
          <w:szCs w:val="16"/>
        </w:rPr>
      </w:pPr>
      <w:r w:rsidRPr="00031CA4">
        <w:rPr>
          <w:rFonts w:ascii="Times New Roman" w:hAnsi="Times New Roman"/>
          <w:b/>
          <w:i/>
          <w:szCs w:val="16"/>
        </w:rPr>
        <w:t>Vartotojas</w:t>
      </w:r>
      <w:r w:rsidR="00CA0BED" w:rsidRPr="00031CA4">
        <w:rPr>
          <w:rFonts w:ascii="Times New Roman" w:hAnsi="Times New Roman"/>
          <w:szCs w:val="16"/>
        </w:rPr>
        <w:t xml:space="preserve"> apmoka </w:t>
      </w:r>
      <w:r w:rsidRPr="00031CA4">
        <w:rPr>
          <w:rFonts w:ascii="Times New Roman" w:hAnsi="Times New Roman"/>
          <w:szCs w:val="16"/>
        </w:rPr>
        <w:t xml:space="preserve">sąskaitą šia sutartimi nustatytais terminais </w:t>
      </w:r>
      <w:r w:rsidR="002D67B1" w:rsidRPr="00031CA4">
        <w:rPr>
          <w:rFonts w:ascii="Times New Roman" w:hAnsi="Times New Roman"/>
          <w:szCs w:val="16"/>
        </w:rPr>
        <w:t>pasirinktu Lietuvos Respublikos teisės aktuose įtvirtintu mokėjimo už suvartotą šilumą būdu. Informacija apie mokėjimo būdus skelbiama</w:t>
      </w:r>
      <w:r w:rsidRPr="00031CA4">
        <w:rPr>
          <w:rFonts w:ascii="Times New Roman" w:hAnsi="Times New Roman"/>
          <w:szCs w:val="16"/>
        </w:rPr>
        <w:t xml:space="preserve"> </w:t>
      </w:r>
      <w:r w:rsidR="00283CDE" w:rsidRPr="00031CA4">
        <w:rPr>
          <w:rFonts w:ascii="Times New Roman" w:hAnsi="Times New Roman"/>
          <w:b/>
          <w:i/>
          <w:szCs w:val="16"/>
        </w:rPr>
        <w:t>Tiekėjo</w:t>
      </w:r>
      <w:r w:rsidR="00283CDE" w:rsidRPr="00031CA4">
        <w:rPr>
          <w:rFonts w:ascii="Times New Roman" w:hAnsi="Times New Roman"/>
          <w:szCs w:val="16"/>
        </w:rPr>
        <w:t xml:space="preserve"> internetinėje svetainėje.</w:t>
      </w:r>
    </w:p>
    <w:p w14:paraId="7F6B39D1" w14:textId="45C35B02" w:rsidR="00E91835" w:rsidRPr="00031CA4" w:rsidRDefault="00E91835" w:rsidP="00D85F91">
      <w:pPr>
        <w:pStyle w:val="Sraopastraipa"/>
        <w:numPr>
          <w:ilvl w:val="1"/>
          <w:numId w:val="42"/>
        </w:numPr>
        <w:jc w:val="both"/>
        <w:rPr>
          <w:rFonts w:ascii="Times New Roman" w:hAnsi="Times New Roman"/>
          <w:color w:val="000000"/>
          <w:szCs w:val="16"/>
        </w:rPr>
      </w:pPr>
      <w:r w:rsidRPr="00031CA4">
        <w:rPr>
          <w:rFonts w:ascii="Times New Roman" w:hAnsi="Times New Roman"/>
          <w:color w:val="000000"/>
          <w:szCs w:val="16"/>
        </w:rPr>
        <w:t xml:space="preserve">Nesumokėjus iki 6.4.4. punkte nurodyto termino, Civiliniame kodekse nustatyta tvarka </w:t>
      </w:r>
      <w:r w:rsidRPr="00031CA4">
        <w:rPr>
          <w:rFonts w:ascii="Times New Roman" w:hAnsi="Times New Roman"/>
          <w:b/>
          <w:i/>
          <w:color w:val="000000"/>
          <w:szCs w:val="16"/>
        </w:rPr>
        <w:t>Vartotojui</w:t>
      </w:r>
      <w:r w:rsidRPr="00031CA4">
        <w:rPr>
          <w:rFonts w:ascii="Times New Roman" w:hAnsi="Times New Roman"/>
          <w:i/>
          <w:color w:val="000000"/>
          <w:szCs w:val="16"/>
        </w:rPr>
        <w:t xml:space="preserve"> </w:t>
      </w:r>
      <w:r w:rsidRPr="00031CA4">
        <w:rPr>
          <w:rFonts w:ascii="Times New Roman" w:hAnsi="Times New Roman"/>
          <w:color w:val="000000"/>
          <w:szCs w:val="16"/>
        </w:rPr>
        <w:t>skaičiuojam</w:t>
      </w:r>
      <w:r w:rsidR="002C255A" w:rsidRPr="00031CA4">
        <w:rPr>
          <w:rFonts w:ascii="Times New Roman" w:hAnsi="Times New Roman"/>
          <w:color w:val="000000"/>
          <w:szCs w:val="16"/>
        </w:rPr>
        <w:t xml:space="preserve">i </w:t>
      </w:r>
      <w:r w:rsidR="00CA0BED" w:rsidRPr="00031CA4">
        <w:rPr>
          <w:rFonts w:ascii="Times New Roman" w:hAnsi="Times New Roman"/>
          <w:color w:val="000000"/>
          <w:szCs w:val="16"/>
        </w:rPr>
        <w:t>delspinigiai</w:t>
      </w:r>
      <w:r w:rsidRPr="00031CA4">
        <w:rPr>
          <w:rFonts w:ascii="Times New Roman" w:hAnsi="Times New Roman"/>
          <w:color w:val="000000"/>
          <w:szCs w:val="16"/>
        </w:rPr>
        <w:t xml:space="preserve"> už kiekvieną uždelstą dieną po</w:t>
      </w:r>
      <w:r w:rsidR="00D85F91" w:rsidRPr="00031CA4">
        <w:rPr>
          <w:rFonts w:ascii="Times New Roman" w:hAnsi="Times New Roman"/>
          <w:b/>
          <w:bCs/>
          <w:color w:val="000000"/>
          <w:szCs w:val="16"/>
        </w:rPr>
        <w:t xml:space="preserve"> </w:t>
      </w:r>
      <w:r w:rsidR="00D85F91">
        <w:rPr>
          <w:rFonts w:ascii="Times New Roman" w:hAnsi="Times New Roman"/>
          <w:b/>
          <w:bCs/>
          <w:color w:val="000000"/>
          <w:szCs w:val="16"/>
        </w:rPr>
        <w:t>0,02</w:t>
      </w:r>
      <w:r w:rsidRPr="00031CA4">
        <w:rPr>
          <w:rFonts w:ascii="Times New Roman" w:hAnsi="Times New Roman"/>
          <w:b/>
          <w:bCs/>
          <w:color w:val="000000"/>
          <w:szCs w:val="16"/>
        </w:rPr>
        <w:t>%</w:t>
      </w:r>
      <w:r w:rsidRPr="00031CA4">
        <w:rPr>
          <w:rFonts w:ascii="Times New Roman" w:hAnsi="Times New Roman"/>
          <w:color w:val="000000"/>
          <w:szCs w:val="16"/>
        </w:rPr>
        <w:t xml:space="preserve"> nuo laiku nesumokėtos sumos.</w:t>
      </w:r>
    </w:p>
    <w:p w14:paraId="4F95FD3D" w14:textId="4EFD3555" w:rsidR="00E91835" w:rsidRPr="00031CA4" w:rsidRDefault="00E91835" w:rsidP="0035796C">
      <w:pPr>
        <w:pStyle w:val="Pagrindinistekstas"/>
        <w:numPr>
          <w:ilvl w:val="1"/>
          <w:numId w:val="42"/>
        </w:numPr>
        <w:rPr>
          <w:rFonts w:ascii="Times New Roman" w:hAnsi="Times New Roman"/>
          <w:color w:val="000000"/>
          <w:szCs w:val="16"/>
          <w:lang w:val="lt-LT"/>
        </w:rPr>
      </w:pPr>
      <w:r w:rsidRPr="00031CA4">
        <w:rPr>
          <w:rFonts w:ascii="Times New Roman" w:hAnsi="Times New Roman"/>
          <w:color w:val="000000"/>
          <w:szCs w:val="16"/>
          <w:lang w:val="lt-LT"/>
        </w:rPr>
        <w:t xml:space="preserve">Pagal pateiktą </w:t>
      </w:r>
      <w:r w:rsidR="004F32ED" w:rsidRPr="00031CA4">
        <w:rPr>
          <w:rFonts w:ascii="Times New Roman" w:hAnsi="Times New Roman"/>
          <w:color w:val="000000"/>
          <w:szCs w:val="16"/>
          <w:lang w:val="lt-LT"/>
        </w:rPr>
        <w:t>sąskaitą/pranešimą</w:t>
      </w:r>
      <w:r w:rsidRPr="00031CA4">
        <w:rPr>
          <w:rFonts w:ascii="Times New Roman" w:hAnsi="Times New Roman"/>
          <w:color w:val="000000"/>
          <w:szCs w:val="16"/>
          <w:lang w:val="lt-LT"/>
        </w:rPr>
        <w:t xml:space="preserve"> sumokėti pinigai įskaitomi tokiu eiliškumu:</w:t>
      </w:r>
    </w:p>
    <w:p w14:paraId="4820DFCE" w14:textId="46BA2426" w:rsidR="00E91835" w:rsidRPr="00031CA4" w:rsidRDefault="00E91835" w:rsidP="00AB1C4C">
      <w:pPr>
        <w:pStyle w:val="Pagrindinistekstas"/>
        <w:numPr>
          <w:ilvl w:val="0"/>
          <w:numId w:val="39"/>
        </w:numPr>
        <w:jc w:val="center"/>
        <w:rPr>
          <w:rFonts w:ascii="Times New Roman" w:hAnsi="Times New Roman"/>
          <w:color w:val="000000"/>
          <w:szCs w:val="16"/>
          <w:lang w:val="lt-LT"/>
        </w:rPr>
      </w:pPr>
      <w:r w:rsidRPr="00031CA4">
        <w:rPr>
          <w:rFonts w:ascii="Times New Roman" w:hAnsi="Times New Roman"/>
          <w:color w:val="000000"/>
          <w:szCs w:val="16"/>
          <w:lang w:val="lt-LT"/>
        </w:rPr>
        <w:t xml:space="preserve">bylinėjimosi išlaidos; 2) priteistos sumos; 3) skola; 4) </w:t>
      </w:r>
      <w:r w:rsidR="00BE1BC8" w:rsidRPr="00031CA4">
        <w:rPr>
          <w:rFonts w:ascii="Times New Roman" w:hAnsi="Times New Roman"/>
          <w:color w:val="000000"/>
          <w:szCs w:val="16"/>
          <w:lang w:val="lt-LT"/>
        </w:rPr>
        <w:t>delspinigiai</w:t>
      </w:r>
      <w:r w:rsidR="002C255A" w:rsidRPr="00031CA4">
        <w:rPr>
          <w:rFonts w:ascii="Times New Roman" w:hAnsi="Times New Roman"/>
          <w:color w:val="000000"/>
          <w:szCs w:val="16"/>
          <w:lang w:val="lt-LT"/>
        </w:rPr>
        <w:t>;</w:t>
      </w:r>
      <w:r w:rsidR="00BE1BC8" w:rsidRPr="00031CA4">
        <w:rPr>
          <w:rFonts w:ascii="Times New Roman" w:hAnsi="Times New Roman"/>
          <w:color w:val="000000"/>
          <w:szCs w:val="16"/>
          <w:lang w:val="lt-LT"/>
        </w:rPr>
        <w:t xml:space="preserve"> </w:t>
      </w:r>
      <w:r w:rsidRPr="00031CA4">
        <w:rPr>
          <w:rFonts w:ascii="Times New Roman" w:hAnsi="Times New Roman"/>
          <w:color w:val="000000"/>
          <w:szCs w:val="16"/>
          <w:lang w:val="lt-LT"/>
        </w:rPr>
        <w:t>5) mokesčiai už ataskaitinį laikotarpį.</w:t>
      </w:r>
    </w:p>
    <w:p w14:paraId="3036C917" w14:textId="62F3E2CE" w:rsidR="00E91835" w:rsidRPr="00031CA4" w:rsidRDefault="00E91835" w:rsidP="0035796C">
      <w:pPr>
        <w:pStyle w:val="Sraopastraipa"/>
        <w:numPr>
          <w:ilvl w:val="1"/>
          <w:numId w:val="42"/>
        </w:numPr>
        <w:jc w:val="both"/>
        <w:rPr>
          <w:rFonts w:ascii="Times New Roman" w:hAnsi="Times New Roman"/>
          <w:szCs w:val="16"/>
        </w:rPr>
      </w:pPr>
      <w:r w:rsidRPr="00031CA4">
        <w:rPr>
          <w:rFonts w:ascii="Times New Roman" w:hAnsi="Times New Roman"/>
          <w:szCs w:val="16"/>
        </w:rPr>
        <w:t xml:space="preserve">Nustatytas mokėjimo dokumentų klaidas, mokesčių skaičiavimo netikslumus, atsižvelgdamas į ieškininės senaties terminą </w:t>
      </w:r>
      <w:r w:rsidRPr="00031CA4">
        <w:rPr>
          <w:rFonts w:ascii="Times New Roman" w:hAnsi="Times New Roman"/>
          <w:b/>
          <w:i/>
          <w:szCs w:val="16"/>
        </w:rPr>
        <w:t>Tiekėjas</w:t>
      </w:r>
      <w:r w:rsidRPr="00031CA4">
        <w:rPr>
          <w:rFonts w:ascii="Times New Roman" w:hAnsi="Times New Roman"/>
          <w:szCs w:val="16"/>
        </w:rPr>
        <w:t xml:space="preserve"> įvertina įstatymų nustatyta tvarka.</w:t>
      </w:r>
    </w:p>
    <w:p w14:paraId="40CD365F" w14:textId="4F7FB039" w:rsidR="00E05F03" w:rsidRPr="00031CA4" w:rsidRDefault="00E91835" w:rsidP="0035796C">
      <w:pPr>
        <w:pStyle w:val="Pagrindinistekstas"/>
        <w:numPr>
          <w:ilvl w:val="1"/>
          <w:numId w:val="42"/>
        </w:numPr>
        <w:rPr>
          <w:rFonts w:ascii="Times New Roman" w:hAnsi="Times New Roman"/>
          <w:szCs w:val="16"/>
          <w:lang w:val="lt-LT"/>
        </w:rPr>
      </w:pPr>
      <w:r w:rsidRPr="00031CA4">
        <w:rPr>
          <w:rFonts w:ascii="Times New Roman" w:hAnsi="Times New Roman"/>
          <w:b/>
          <w:i/>
          <w:szCs w:val="16"/>
          <w:lang w:val="lt-LT"/>
        </w:rPr>
        <w:t>Vartotojui</w:t>
      </w:r>
      <w:r w:rsidRPr="00031CA4">
        <w:rPr>
          <w:rFonts w:ascii="Times New Roman" w:hAnsi="Times New Roman"/>
          <w:b/>
          <w:szCs w:val="16"/>
          <w:lang w:val="lt-LT"/>
        </w:rPr>
        <w:t xml:space="preserve"> </w:t>
      </w:r>
      <w:r w:rsidRPr="00031CA4">
        <w:rPr>
          <w:rFonts w:ascii="Times New Roman" w:hAnsi="Times New Roman"/>
          <w:szCs w:val="16"/>
          <w:lang w:val="lt-LT"/>
        </w:rPr>
        <w:t xml:space="preserve">nustatytu laiku neatsiskaičius, </w:t>
      </w:r>
      <w:r w:rsidRPr="00031CA4">
        <w:rPr>
          <w:rFonts w:ascii="Times New Roman" w:hAnsi="Times New Roman"/>
          <w:b/>
          <w:i/>
          <w:szCs w:val="16"/>
          <w:lang w:val="lt-LT"/>
        </w:rPr>
        <w:t>Tiekėjas</w:t>
      </w:r>
      <w:r w:rsidRPr="00031CA4">
        <w:rPr>
          <w:rFonts w:ascii="Times New Roman" w:hAnsi="Times New Roman"/>
          <w:szCs w:val="16"/>
          <w:lang w:val="lt-LT"/>
        </w:rPr>
        <w:t xml:space="preserve"> turi teisę, įspėjęs prieš 10 dienų, reikalauti teismine tvarka, kad </w:t>
      </w:r>
      <w:r w:rsidRPr="00031CA4">
        <w:rPr>
          <w:rFonts w:ascii="Times New Roman" w:hAnsi="Times New Roman"/>
          <w:b/>
          <w:i/>
          <w:szCs w:val="16"/>
          <w:lang w:val="lt-LT"/>
        </w:rPr>
        <w:t>Vartotojas</w:t>
      </w:r>
      <w:r w:rsidRPr="00031CA4">
        <w:rPr>
          <w:rFonts w:ascii="Times New Roman" w:hAnsi="Times New Roman"/>
          <w:szCs w:val="16"/>
          <w:lang w:val="lt-LT"/>
        </w:rPr>
        <w:t xml:space="preserve"> sumokėtų visą mokesčių ir </w:t>
      </w:r>
      <w:r w:rsidR="002C255A" w:rsidRPr="00031CA4">
        <w:rPr>
          <w:rFonts w:ascii="Times New Roman" w:hAnsi="Times New Roman"/>
          <w:szCs w:val="16"/>
          <w:lang w:val="lt-LT"/>
        </w:rPr>
        <w:t xml:space="preserve">delspinigių </w:t>
      </w:r>
      <w:r w:rsidRPr="00031CA4">
        <w:rPr>
          <w:rFonts w:ascii="Times New Roman" w:hAnsi="Times New Roman"/>
          <w:szCs w:val="16"/>
          <w:lang w:val="lt-LT"/>
        </w:rPr>
        <w:t xml:space="preserve">sumą. </w:t>
      </w:r>
      <w:r w:rsidRPr="00031CA4">
        <w:rPr>
          <w:rFonts w:ascii="Times New Roman" w:hAnsi="Times New Roman"/>
          <w:b/>
          <w:i/>
          <w:szCs w:val="16"/>
          <w:lang w:val="lt-LT"/>
        </w:rPr>
        <w:t>Vartotojui</w:t>
      </w:r>
      <w:r w:rsidRPr="00031CA4">
        <w:rPr>
          <w:rFonts w:ascii="Times New Roman" w:hAnsi="Times New Roman"/>
          <w:b/>
          <w:szCs w:val="16"/>
          <w:lang w:val="lt-LT"/>
        </w:rPr>
        <w:t xml:space="preserve"> </w:t>
      </w:r>
      <w:r w:rsidRPr="00031CA4">
        <w:rPr>
          <w:rFonts w:ascii="Times New Roman" w:hAnsi="Times New Roman"/>
          <w:szCs w:val="16"/>
          <w:lang w:val="lt-LT"/>
        </w:rPr>
        <w:t>gali būti taikomos sankcijos, numatytos Šilumos t</w:t>
      </w:r>
      <w:r w:rsidR="00E05F03" w:rsidRPr="00031CA4">
        <w:rPr>
          <w:rFonts w:ascii="Times New Roman" w:hAnsi="Times New Roman"/>
          <w:szCs w:val="16"/>
          <w:lang w:val="lt-LT"/>
        </w:rPr>
        <w:t>iekimo ir vartojimo taisyklėse.</w:t>
      </w:r>
    </w:p>
    <w:p w14:paraId="2F8D660C" w14:textId="77777777" w:rsidR="00E215BE" w:rsidRPr="00031CA4" w:rsidRDefault="00E215BE" w:rsidP="0035796C">
      <w:pPr>
        <w:pStyle w:val="Pagrindinistekstas"/>
        <w:numPr>
          <w:ilvl w:val="0"/>
          <w:numId w:val="42"/>
        </w:numPr>
        <w:rPr>
          <w:rFonts w:ascii="Times New Roman" w:hAnsi="Times New Roman"/>
          <w:szCs w:val="16"/>
          <w:lang w:val="lt-LT"/>
        </w:rPr>
      </w:pPr>
      <w:r w:rsidRPr="00031CA4">
        <w:rPr>
          <w:rFonts w:ascii="Times New Roman" w:hAnsi="Times New Roman"/>
          <w:b/>
          <w:color w:val="000000"/>
          <w:szCs w:val="16"/>
          <w:lang w:val="lt-LT"/>
        </w:rPr>
        <w:t>Ginčų sprendimo tvarka:</w:t>
      </w:r>
    </w:p>
    <w:p w14:paraId="5E90A284" w14:textId="77777777" w:rsidR="00E215BE" w:rsidRPr="00031CA4" w:rsidRDefault="00E215BE"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 xml:space="preserve">Pretenzijos dėl netinkamo sutarties vykdymo pateikiamos raštu </w:t>
      </w:r>
      <w:r w:rsidRPr="00031CA4">
        <w:rPr>
          <w:rFonts w:ascii="Times New Roman" w:hAnsi="Times New Roman"/>
          <w:b/>
          <w:bCs/>
          <w:i/>
          <w:iCs/>
          <w:szCs w:val="16"/>
          <w:lang w:val="lt-LT"/>
        </w:rPr>
        <w:t>Tiekėjui</w:t>
      </w:r>
      <w:r w:rsidRPr="00031CA4">
        <w:rPr>
          <w:rFonts w:ascii="Times New Roman" w:hAnsi="Times New Roman"/>
          <w:szCs w:val="16"/>
          <w:lang w:val="lt-LT"/>
        </w:rPr>
        <w:t>.</w:t>
      </w:r>
    </w:p>
    <w:p w14:paraId="6DB778B8" w14:textId="77777777" w:rsidR="00E215BE" w:rsidRPr="00031CA4" w:rsidRDefault="00E215BE"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Vartotojų ginčai ir skundai dėl jo pažeistų teisių ar teisėtų interesų, sutarties vykdymo sprendžiami šalių derybomis, o joms nepavykus ginčus ir skundus ne teisme tvarka nagrinėja:</w:t>
      </w:r>
    </w:p>
    <w:p w14:paraId="1B77A8D2" w14:textId="65AD76E3" w:rsidR="00E215BE" w:rsidRPr="00031CA4" w:rsidRDefault="00E215BE" w:rsidP="0035796C">
      <w:pPr>
        <w:pStyle w:val="Pagrindinistekstas"/>
        <w:numPr>
          <w:ilvl w:val="2"/>
          <w:numId w:val="42"/>
        </w:numPr>
        <w:rPr>
          <w:rFonts w:ascii="Times New Roman" w:hAnsi="Times New Roman"/>
          <w:szCs w:val="16"/>
          <w:lang w:val="lt-LT"/>
        </w:rPr>
      </w:pPr>
      <w:r w:rsidRPr="00031CA4">
        <w:rPr>
          <w:rFonts w:ascii="Times New Roman" w:hAnsi="Times New Roman"/>
          <w:szCs w:val="16"/>
          <w:lang w:val="lt-LT"/>
        </w:rPr>
        <w:t>Valstybinė energetikos reguliavimo taryba - dėl energetikos įmonių veiklos ar neveikimo tiekiant, skirstant, perduodant, laikant energiją, dėl prisijungimo, mokėjimo už suvartotą energiją ar paslaugas, valstybės reguliuojamų kainų ir (ar) tarifų taikymo; dėl energetikos objektų, įrenginių ir apskaitos priemonių naudojimo, energijos tiekimo nutraukimo, sustabdymo ar ribojimo, energijos taupymo paslaugų teikimo.</w:t>
      </w:r>
      <w:r w:rsidR="00A4031A">
        <w:rPr>
          <w:rFonts w:ascii="Times New Roman" w:hAnsi="Times New Roman"/>
          <w:szCs w:val="16"/>
          <w:lang w:val="lt-LT"/>
        </w:rPr>
        <w:t xml:space="preserve"> </w:t>
      </w:r>
      <w:r w:rsidR="00A4031A" w:rsidRPr="0026293A">
        <w:rPr>
          <w:rFonts w:ascii="Times New Roman" w:hAnsi="Times New Roman"/>
          <w:szCs w:val="16"/>
          <w:lang w:val="lt-LT"/>
        </w:rPr>
        <w:t xml:space="preserve">Nuoroda: </w:t>
      </w:r>
      <w:hyperlink r:id="rId6" w:history="1">
        <w:r w:rsidR="00A4031A" w:rsidRPr="0026293A">
          <w:rPr>
            <w:rStyle w:val="Hipersaitas"/>
            <w:rFonts w:ascii="Times New Roman" w:hAnsi="Times New Roman"/>
            <w:szCs w:val="16"/>
            <w:lang w:val="lt-LT"/>
          </w:rPr>
          <w:t>www.vert.lt</w:t>
        </w:r>
      </w:hyperlink>
      <w:r w:rsidR="00A4031A">
        <w:rPr>
          <w:rFonts w:ascii="Times New Roman" w:hAnsi="Times New Roman"/>
          <w:szCs w:val="16"/>
          <w:lang w:val="lt-LT"/>
        </w:rPr>
        <w:t xml:space="preserve"> </w:t>
      </w:r>
    </w:p>
    <w:p w14:paraId="5894461F" w14:textId="422BA376" w:rsidR="00E215BE" w:rsidRPr="00031CA4" w:rsidRDefault="00E215BE" w:rsidP="0035796C">
      <w:pPr>
        <w:pStyle w:val="Pagrindinistekstas"/>
        <w:numPr>
          <w:ilvl w:val="2"/>
          <w:numId w:val="42"/>
        </w:numPr>
        <w:rPr>
          <w:rFonts w:ascii="Times New Roman" w:hAnsi="Times New Roman"/>
          <w:szCs w:val="16"/>
          <w:lang w:val="lt-LT"/>
        </w:rPr>
      </w:pPr>
      <w:r w:rsidRPr="00031CA4">
        <w:rPr>
          <w:rFonts w:ascii="Times New Roman" w:hAnsi="Times New Roman"/>
          <w:szCs w:val="16"/>
          <w:lang w:val="lt-LT"/>
        </w:rPr>
        <w:t>Valstybinė vartotojų teisių apsaugos tarnyba - dėl energijos pirkimo-pardavimo sutarčių ir naujų buitinių vartotojų įrenginių prijungimo sutarčių nesąžiningų sąlygų taikymo, dėl energijos tiekėjų nesąžiningos komercinės veiklos.</w:t>
      </w:r>
      <w:r w:rsidR="00A4031A">
        <w:rPr>
          <w:rFonts w:ascii="Times New Roman" w:hAnsi="Times New Roman"/>
          <w:szCs w:val="16"/>
          <w:lang w:val="lt-LT"/>
        </w:rPr>
        <w:t xml:space="preserve"> </w:t>
      </w:r>
      <w:r w:rsidR="00A4031A" w:rsidRPr="0026293A">
        <w:rPr>
          <w:rFonts w:ascii="Times New Roman" w:hAnsi="Times New Roman"/>
          <w:szCs w:val="16"/>
          <w:lang w:val="lt-LT"/>
        </w:rPr>
        <w:t xml:space="preserve">Nuoroda: </w:t>
      </w:r>
      <w:hyperlink r:id="rId7" w:history="1">
        <w:r w:rsidR="00A4031A" w:rsidRPr="0026293A">
          <w:rPr>
            <w:rStyle w:val="Hipersaitas"/>
            <w:rFonts w:ascii="Times New Roman" w:hAnsi="Times New Roman"/>
            <w:szCs w:val="16"/>
            <w:lang w:val="lt-LT"/>
          </w:rPr>
          <w:t>www.vvtat.lt</w:t>
        </w:r>
      </w:hyperlink>
      <w:r w:rsidR="00A4031A">
        <w:rPr>
          <w:rFonts w:ascii="Times New Roman" w:hAnsi="Times New Roman"/>
          <w:szCs w:val="16"/>
          <w:lang w:val="lt-LT"/>
        </w:rPr>
        <w:t xml:space="preserve"> </w:t>
      </w:r>
    </w:p>
    <w:p w14:paraId="4B52F831" w14:textId="77777777" w:rsidR="00E215BE" w:rsidRPr="00031CA4" w:rsidRDefault="00E215BE"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Besiginčijančioms šalims nesutarus, ginčai sprendžiami Lietuvos Respublikos įstatymų nustatyta tvarka.</w:t>
      </w:r>
    </w:p>
    <w:p w14:paraId="19DAB7E5" w14:textId="6F3F5C09" w:rsidR="008F445E" w:rsidRPr="00031CA4" w:rsidRDefault="008F445E" w:rsidP="00D232E5">
      <w:pPr>
        <w:pStyle w:val="Pagrindinistekstas"/>
        <w:ind w:firstLine="284"/>
        <w:rPr>
          <w:rFonts w:ascii="Times New Roman" w:hAnsi="Times New Roman"/>
          <w:color w:val="000000"/>
          <w:szCs w:val="16"/>
          <w:lang w:val="lt-LT"/>
        </w:rPr>
      </w:pPr>
      <w:r w:rsidRPr="00031CA4">
        <w:rPr>
          <w:rFonts w:ascii="Times New Roman" w:hAnsi="Times New Roman"/>
          <w:b/>
          <w:color w:val="000000"/>
          <w:szCs w:val="16"/>
          <w:lang w:val="lt-LT"/>
        </w:rPr>
        <w:t xml:space="preserve">Kitos sąlygos: </w:t>
      </w:r>
    </w:p>
    <w:p w14:paraId="76CD9625" w14:textId="0BFF389D" w:rsidR="008F445E" w:rsidRPr="00031CA4" w:rsidRDefault="008F445E" w:rsidP="0035796C">
      <w:pPr>
        <w:pStyle w:val="Sraopastraipa"/>
        <w:numPr>
          <w:ilvl w:val="0"/>
          <w:numId w:val="42"/>
        </w:numPr>
        <w:ind w:firstLine="0"/>
        <w:jc w:val="both"/>
        <w:rPr>
          <w:rFonts w:ascii="Times New Roman" w:hAnsi="Times New Roman"/>
          <w:color w:val="000000"/>
          <w:szCs w:val="16"/>
        </w:rPr>
      </w:pPr>
      <w:r w:rsidRPr="00031CA4">
        <w:rPr>
          <w:rFonts w:ascii="Times New Roman" w:hAnsi="Times New Roman"/>
          <w:color w:val="000000"/>
          <w:szCs w:val="16"/>
        </w:rPr>
        <w:t xml:space="preserve">Dėl šilumos tiekimo įrenginių remonto, bandymų arba naujų įrenginių prijungimo gali būti nutrauktas šilumos tiekimas iki 15 dienų per metus, informuojant </w:t>
      </w:r>
      <w:r w:rsidRPr="00031CA4">
        <w:rPr>
          <w:rFonts w:ascii="Times New Roman" w:hAnsi="Times New Roman"/>
          <w:b/>
          <w:i/>
          <w:color w:val="000000"/>
          <w:szCs w:val="16"/>
        </w:rPr>
        <w:t>Vartotoją</w:t>
      </w:r>
      <w:r w:rsidRPr="00031CA4">
        <w:rPr>
          <w:rFonts w:ascii="Times New Roman" w:hAnsi="Times New Roman"/>
          <w:b/>
          <w:bCs/>
          <w:color w:val="000000"/>
          <w:szCs w:val="16"/>
        </w:rPr>
        <w:t xml:space="preserve"> </w:t>
      </w:r>
      <w:r w:rsidRPr="00031CA4">
        <w:rPr>
          <w:rFonts w:ascii="Times New Roman" w:hAnsi="Times New Roman"/>
          <w:color w:val="000000"/>
          <w:szCs w:val="16"/>
        </w:rPr>
        <w:t xml:space="preserve">apie šilumos tiekimo nutraukimo laiką bei trukmę. </w:t>
      </w:r>
      <w:r w:rsidRPr="00031CA4">
        <w:rPr>
          <w:rFonts w:ascii="Times New Roman" w:hAnsi="Times New Roman"/>
          <w:b/>
          <w:i/>
          <w:color w:val="000000"/>
          <w:szCs w:val="16"/>
        </w:rPr>
        <w:t>Tiekėjas</w:t>
      </w:r>
      <w:r w:rsidRPr="00031CA4">
        <w:rPr>
          <w:rFonts w:ascii="Times New Roman" w:hAnsi="Times New Roman"/>
          <w:b/>
          <w:color w:val="000000"/>
          <w:szCs w:val="16"/>
        </w:rPr>
        <w:t xml:space="preserve"> </w:t>
      </w:r>
      <w:r w:rsidRPr="00031CA4">
        <w:rPr>
          <w:rFonts w:ascii="Times New Roman" w:hAnsi="Times New Roman"/>
          <w:color w:val="000000"/>
          <w:szCs w:val="16"/>
        </w:rPr>
        <w:t>dėl šilumos tiekimo pertraukų, įvykusių ne dėl jo kaltės, neatsako.</w:t>
      </w:r>
    </w:p>
    <w:p w14:paraId="4805EDFF" w14:textId="2A79FA39" w:rsidR="008F445E" w:rsidRPr="00031CA4" w:rsidRDefault="008F445E" w:rsidP="0035796C">
      <w:pPr>
        <w:pStyle w:val="Sraopastraipa"/>
        <w:numPr>
          <w:ilvl w:val="0"/>
          <w:numId w:val="42"/>
        </w:numPr>
        <w:ind w:firstLine="0"/>
        <w:jc w:val="both"/>
        <w:rPr>
          <w:rFonts w:ascii="Times New Roman" w:hAnsi="Times New Roman"/>
          <w:b/>
          <w:bCs/>
          <w:color w:val="000000"/>
          <w:szCs w:val="16"/>
        </w:rPr>
      </w:pPr>
      <w:r w:rsidRPr="00031CA4">
        <w:rPr>
          <w:rFonts w:ascii="Times New Roman" w:hAnsi="Times New Roman"/>
          <w:color w:val="000000"/>
          <w:szCs w:val="16"/>
        </w:rPr>
        <w:t xml:space="preserve">Šilumos perdavimo tinklų, šildymo ir karšto vandens sistemos nuosavybės, šildymo ir karšto vandens sistemos priežiūros ir tiekimo – vartojimo ribos nustatomos ribų akte – </w:t>
      </w:r>
      <w:r w:rsidRPr="00031CA4">
        <w:rPr>
          <w:rFonts w:ascii="Times New Roman" w:hAnsi="Times New Roman"/>
          <w:bCs/>
          <w:color w:val="000000"/>
          <w:szCs w:val="16"/>
        </w:rPr>
        <w:t>Priedas Nr. 1.</w:t>
      </w:r>
    </w:p>
    <w:p w14:paraId="2688207C" w14:textId="6B1B509B" w:rsidR="008F445E" w:rsidRPr="00031CA4" w:rsidRDefault="008F445E" w:rsidP="0035796C">
      <w:pPr>
        <w:pStyle w:val="Pagrindinistekstas"/>
        <w:numPr>
          <w:ilvl w:val="0"/>
          <w:numId w:val="42"/>
        </w:numPr>
        <w:ind w:firstLine="0"/>
        <w:rPr>
          <w:rFonts w:ascii="Times New Roman" w:hAnsi="Times New Roman"/>
          <w:color w:val="000000"/>
          <w:szCs w:val="16"/>
          <w:lang w:val="lt-LT"/>
        </w:rPr>
      </w:pPr>
      <w:r w:rsidRPr="00031CA4">
        <w:rPr>
          <w:rFonts w:ascii="Times New Roman" w:hAnsi="Times New Roman"/>
          <w:color w:val="000000"/>
          <w:szCs w:val="16"/>
          <w:lang w:val="lt-LT"/>
        </w:rPr>
        <w:t>Sutartis galioja nuo pasirašymo dienos</w:t>
      </w:r>
      <w:r w:rsidRPr="00031CA4">
        <w:rPr>
          <w:rFonts w:ascii="Times New Roman" w:hAnsi="Times New Roman"/>
          <w:b/>
          <w:color w:val="000000"/>
          <w:szCs w:val="16"/>
          <w:lang w:val="lt-LT"/>
        </w:rPr>
        <w:t xml:space="preserve"> </w:t>
      </w:r>
      <w:r w:rsidRPr="00031CA4">
        <w:rPr>
          <w:rFonts w:ascii="Times New Roman" w:hAnsi="Times New Roman"/>
          <w:color w:val="000000"/>
          <w:szCs w:val="16"/>
          <w:lang w:val="lt-LT"/>
        </w:rPr>
        <w:t xml:space="preserve">ir laikoma neterminuota. Sutartis gali būti nutraukta Lietuvos Respublikos įstatymų nustatyta tvarka. </w:t>
      </w:r>
    </w:p>
    <w:p w14:paraId="42DC962D" w14:textId="1AE30DB6" w:rsidR="0074797B" w:rsidRPr="00031CA4" w:rsidRDefault="0074797B" w:rsidP="0035796C">
      <w:pPr>
        <w:pStyle w:val="Pagrindinistekstas"/>
        <w:numPr>
          <w:ilvl w:val="0"/>
          <w:numId w:val="42"/>
        </w:numPr>
        <w:rPr>
          <w:rFonts w:ascii="Times New Roman" w:hAnsi="Times New Roman"/>
          <w:color w:val="000000"/>
          <w:szCs w:val="16"/>
          <w:lang w:val="lt-LT"/>
        </w:rPr>
      </w:pPr>
      <w:r w:rsidRPr="00031CA4">
        <w:rPr>
          <w:rFonts w:ascii="Times New Roman" w:hAnsi="Times New Roman"/>
          <w:b/>
          <w:szCs w:val="16"/>
          <w:lang w:val="lt-LT"/>
        </w:rPr>
        <w:t>Vartotojų informavimas.</w:t>
      </w:r>
    </w:p>
    <w:p w14:paraId="237A22A0" w14:textId="6910C8B1" w:rsidR="0074797B" w:rsidRPr="00031CA4" w:rsidRDefault="0074797B" w:rsidP="0035796C">
      <w:pPr>
        <w:pStyle w:val="Pagrindinistekstas"/>
        <w:numPr>
          <w:ilvl w:val="1"/>
          <w:numId w:val="42"/>
        </w:numPr>
        <w:rPr>
          <w:rFonts w:ascii="Times New Roman" w:hAnsi="Times New Roman"/>
          <w:szCs w:val="16"/>
          <w:lang w:val="lt-LT"/>
        </w:rPr>
      </w:pPr>
      <w:r w:rsidRPr="00031CA4">
        <w:rPr>
          <w:rFonts w:ascii="Times New Roman" w:hAnsi="Times New Roman"/>
          <w:b/>
          <w:i/>
          <w:szCs w:val="16"/>
          <w:lang w:val="lt-LT"/>
        </w:rPr>
        <w:t>Vartotojo</w:t>
      </w:r>
      <w:r w:rsidRPr="00031CA4">
        <w:rPr>
          <w:rFonts w:ascii="Times New Roman" w:hAnsi="Times New Roman"/>
          <w:szCs w:val="16"/>
          <w:lang w:val="lt-LT"/>
        </w:rPr>
        <w:t xml:space="preserve"> (pastate) suvartoti šilumos kiekiai patalpų šildymui ir šalto vandens pašildymui ir palyginimai su tos pačios grupės vartotojų šilumos suvartojimu pateikiami </w:t>
      </w:r>
      <w:r w:rsidRPr="00031CA4">
        <w:rPr>
          <w:rFonts w:ascii="Times New Roman" w:hAnsi="Times New Roman"/>
          <w:b/>
          <w:i/>
          <w:szCs w:val="16"/>
          <w:lang w:val="lt-LT"/>
        </w:rPr>
        <w:t>Tiekėjo</w:t>
      </w:r>
      <w:r w:rsidRPr="00031CA4">
        <w:rPr>
          <w:rFonts w:ascii="Times New Roman" w:hAnsi="Times New Roman"/>
          <w:szCs w:val="16"/>
          <w:lang w:val="lt-LT"/>
        </w:rPr>
        <w:t xml:space="preserve"> internetinėje svetainėje.</w:t>
      </w:r>
    </w:p>
    <w:p w14:paraId="1F8F2BA5" w14:textId="43F028E2" w:rsidR="0074797B" w:rsidRPr="00031CA4" w:rsidRDefault="0074797B" w:rsidP="0035796C">
      <w:pPr>
        <w:pStyle w:val="Pagrindinistekstas"/>
        <w:numPr>
          <w:ilvl w:val="1"/>
          <w:numId w:val="42"/>
        </w:numPr>
        <w:rPr>
          <w:rFonts w:ascii="Times New Roman" w:hAnsi="Times New Roman"/>
          <w:szCs w:val="16"/>
          <w:lang w:val="lt-LT"/>
        </w:rPr>
      </w:pPr>
      <w:r w:rsidRPr="00031CA4">
        <w:rPr>
          <w:rFonts w:ascii="Times New Roman" w:hAnsi="Times New Roman"/>
          <w:b/>
          <w:i/>
          <w:szCs w:val="16"/>
          <w:lang w:val="lt-LT"/>
        </w:rPr>
        <w:t>Vartotojo</w:t>
      </w:r>
      <w:r w:rsidRPr="00031CA4">
        <w:rPr>
          <w:rFonts w:ascii="Times New Roman" w:hAnsi="Times New Roman"/>
          <w:szCs w:val="16"/>
          <w:lang w:val="lt-LT"/>
        </w:rPr>
        <w:t xml:space="preserve"> nurodytas elektroninis paštas yra </w:t>
      </w:r>
      <w:r w:rsidRPr="00031CA4">
        <w:rPr>
          <w:rFonts w:ascii="Times New Roman" w:hAnsi="Times New Roman"/>
          <w:b/>
          <w:i/>
          <w:szCs w:val="16"/>
          <w:lang w:val="lt-LT"/>
        </w:rPr>
        <w:t>Vartotojo</w:t>
      </w:r>
      <w:r w:rsidRPr="00031CA4">
        <w:rPr>
          <w:rFonts w:ascii="Times New Roman" w:hAnsi="Times New Roman"/>
          <w:szCs w:val="16"/>
          <w:lang w:val="lt-LT"/>
        </w:rPr>
        <w:t xml:space="preserve"> ir į jį gaunami pranešimai yra reguliariai tikrinami. </w:t>
      </w:r>
      <w:r w:rsidRPr="00031CA4">
        <w:rPr>
          <w:rFonts w:ascii="Times New Roman" w:hAnsi="Times New Roman"/>
          <w:b/>
          <w:i/>
          <w:szCs w:val="16"/>
          <w:lang w:val="lt-LT"/>
        </w:rPr>
        <w:t>Vartotojas</w:t>
      </w:r>
      <w:r w:rsidRPr="00031CA4">
        <w:rPr>
          <w:rFonts w:ascii="Times New Roman" w:hAnsi="Times New Roman"/>
          <w:szCs w:val="16"/>
          <w:lang w:val="lt-LT"/>
        </w:rPr>
        <w:t xml:space="preserve"> pakeitęs elektroninio pašto adresą privalo pranešti kitą elektroninio pašto adresą </w:t>
      </w:r>
      <w:r w:rsidRPr="00031CA4">
        <w:rPr>
          <w:rFonts w:ascii="Times New Roman" w:hAnsi="Times New Roman"/>
          <w:b/>
          <w:i/>
          <w:szCs w:val="16"/>
          <w:lang w:val="lt-LT"/>
        </w:rPr>
        <w:t>Tiekėjui</w:t>
      </w:r>
      <w:r w:rsidRPr="00031CA4">
        <w:rPr>
          <w:rFonts w:ascii="Times New Roman" w:hAnsi="Times New Roman"/>
          <w:szCs w:val="16"/>
          <w:lang w:val="lt-LT"/>
        </w:rPr>
        <w:t xml:space="preserve"> per 3 dienas. </w:t>
      </w:r>
      <w:r w:rsidRPr="00031CA4">
        <w:rPr>
          <w:rFonts w:ascii="Times New Roman" w:hAnsi="Times New Roman"/>
          <w:b/>
          <w:i/>
          <w:szCs w:val="16"/>
          <w:lang w:val="lt-LT"/>
        </w:rPr>
        <w:t>Tiekėjo</w:t>
      </w:r>
      <w:r w:rsidRPr="00031CA4">
        <w:rPr>
          <w:rFonts w:ascii="Times New Roman" w:hAnsi="Times New Roman"/>
          <w:szCs w:val="16"/>
          <w:lang w:val="lt-LT"/>
        </w:rPr>
        <w:t xml:space="preserve"> siunčiami pranešimai </w:t>
      </w:r>
      <w:r w:rsidRPr="00031CA4">
        <w:rPr>
          <w:rFonts w:ascii="Times New Roman" w:hAnsi="Times New Roman"/>
          <w:b/>
          <w:i/>
          <w:szCs w:val="16"/>
          <w:lang w:val="lt-LT"/>
        </w:rPr>
        <w:t>Vartotojo</w:t>
      </w:r>
      <w:r w:rsidRPr="00031CA4">
        <w:rPr>
          <w:rFonts w:ascii="Times New Roman" w:hAnsi="Times New Roman"/>
          <w:szCs w:val="16"/>
          <w:lang w:val="lt-LT"/>
        </w:rPr>
        <w:t xml:space="preserve"> nurodytu elektroniniu paštu yra laikomi įteiktais kitą dieną, nuo pranešimo išsiuntimo dienos.</w:t>
      </w:r>
    </w:p>
    <w:p w14:paraId="528A1269" w14:textId="7D262830" w:rsidR="00697E2D" w:rsidRPr="00F8702A" w:rsidRDefault="005F2946" w:rsidP="0035796C">
      <w:pPr>
        <w:pStyle w:val="Pagrindinistekstas"/>
        <w:rPr>
          <w:rFonts w:ascii="Times New Roman" w:hAnsi="Times New Roman"/>
          <w:b/>
          <w:szCs w:val="16"/>
        </w:rPr>
      </w:pPr>
      <w:r w:rsidRPr="00031CA4">
        <w:rPr>
          <w:rFonts w:ascii="Times New Roman" w:hAnsi="Times New Roman"/>
          <w:b/>
          <w:szCs w:val="16"/>
          <w:lang w:val="lt-LT"/>
        </w:rPr>
        <w:t xml:space="preserve">Informacija </w:t>
      </w:r>
      <w:r w:rsidR="00F8702A">
        <w:rPr>
          <w:rFonts w:ascii="Times New Roman" w:hAnsi="Times New Roman"/>
          <w:b/>
          <w:szCs w:val="16"/>
          <w:lang w:val="lt-LT"/>
        </w:rPr>
        <w:t>teikiama</w:t>
      </w:r>
      <w:r w:rsidRPr="00031CA4">
        <w:rPr>
          <w:rFonts w:ascii="Times New Roman" w:hAnsi="Times New Roman"/>
          <w:b/>
          <w:szCs w:val="16"/>
          <w:lang w:val="lt-LT"/>
        </w:rPr>
        <w:t>:</w:t>
      </w:r>
      <w:r w:rsidRPr="00DA0EE3">
        <w:rPr>
          <w:rFonts w:ascii="Times New Roman" w:hAnsi="Times New Roman"/>
          <w:szCs w:val="16"/>
          <w:lang w:val="lt-LT"/>
        </w:rPr>
        <w:t xml:space="preserve"> </w:t>
      </w:r>
      <w:r w:rsidR="00F8702A">
        <w:rPr>
          <w:rFonts w:ascii="Times New Roman" w:hAnsi="Times New Roman"/>
          <w:szCs w:val="16"/>
          <w:lang w:val="lt-LT"/>
        </w:rPr>
        <w:t xml:space="preserve">telefonu </w:t>
      </w:r>
      <w:r w:rsidRPr="00DA0EE3">
        <w:rPr>
          <w:rFonts w:ascii="Times New Roman" w:hAnsi="Times New Roman"/>
          <w:szCs w:val="16"/>
          <w:lang w:val="lt-LT"/>
        </w:rPr>
        <w:t>(</w:t>
      </w:r>
      <w:r w:rsidR="00073A7C">
        <w:rPr>
          <w:rFonts w:ascii="Times New Roman" w:hAnsi="Times New Roman"/>
          <w:szCs w:val="16"/>
          <w:lang w:val="lt-LT"/>
        </w:rPr>
        <w:t>8 46) 392 222</w:t>
      </w:r>
      <w:r w:rsidR="00DA0EE3">
        <w:rPr>
          <w:rFonts w:ascii="Times New Roman" w:hAnsi="Times New Roman"/>
          <w:szCs w:val="16"/>
          <w:lang w:val="lt-LT"/>
        </w:rPr>
        <w:t>;</w:t>
      </w:r>
      <w:r w:rsidRPr="00031CA4">
        <w:rPr>
          <w:rFonts w:ascii="Times New Roman" w:hAnsi="Times New Roman"/>
          <w:szCs w:val="16"/>
          <w:lang w:val="lt-LT"/>
        </w:rPr>
        <w:t xml:space="preserve"> </w:t>
      </w:r>
      <w:r w:rsidR="00F8702A">
        <w:rPr>
          <w:rFonts w:ascii="Times New Roman" w:hAnsi="Times New Roman"/>
          <w:szCs w:val="16"/>
          <w:lang w:val="lt-LT"/>
        </w:rPr>
        <w:t xml:space="preserve">el. paštu </w:t>
      </w:r>
      <w:hyperlink r:id="rId8" w:history="1">
        <w:r w:rsidR="005247F2" w:rsidRPr="009D6624">
          <w:rPr>
            <w:rStyle w:val="Hipersaitas"/>
            <w:rFonts w:ascii="Times New Roman" w:hAnsi="Times New Roman"/>
            <w:szCs w:val="16"/>
            <w:lang w:val="lt-LT"/>
          </w:rPr>
          <w:t>kac</w:t>
        </w:r>
        <w:r w:rsidR="005247F2" w:rsidRPr="009D6624">
          <w:rPr>
            <w:rStyle w:val="Hipersaitas"/>
            <w:rFonts w:ascii="Times New Roman" w:hAnsi="Times New Roman"/>
            <w:szCs w:val="16"/>
          </w:rPr>
          <w:t>@klenergija.lt</w:t>
        </w:r>
      </w:hyperlink>
      <w:r w:rsidR="005247F2">
        <w:rPr>
          <w:rFonts w:ascii="Times New Roman" w:hAnsi="Times New Roman"/>
          <w:szCs w:val="16"/>
        </w:rPr>
        <w:t xml:space="preserve">, </w:t>
      </w:r>
      <w:proofErr w:type="spellStart"/>
      <w:r w:rsidR="005247F2" w:rsidRPr="005247F2">
        <w:rPr>
          <w:rFonts w:ascii="Times New Roman" w:hAnsi="Times New Roman"/>
          <w:szCs w:val="16"/>
        </w:rPr>
        <w:t>internetinėje</w:t>
      </w:r>
      <w:proofErr w:type="spellEnd"/>
      <w:r w:rsidR="005247F2" w:rsidRPr="005247F2">
        <w:rPr>
          <w:rFonts w:ascii="Times New Roman" w:hAnsi="Times New Roman"/>
          <w:szCs w:val="16"/>
        </w:rPr>
        <w:t xml:space="preserve"> </w:t>
      </w:r>
      <w:proofErr w:type="spellStart"/>
      <w:r w:rsidR="005247F2" w:rsidRPr="005247F2">
        <w:rPr>
          <w:rFonts w:ascii="Times New Roman" w:hAnsi="Times New Roman"/>
          <w:szCs w:val="16"/>
        </w:rPr>
        <w:t>svetainėje</w:t>
      </w:r>
      <w:proofErr w:type="spellEnd"/>
      <w:r w:rsidR="005247F2" w:rsidRPr="005247F2">
        <w:rPr>
          <w:rFonts w:ascii="Times New Roman" w:hAnsi="Times New Roman"/>
          <w:szCs w:val="16"/>
        </w:rPr>
        <w:t xml:space="preserve"> </w:t>
      </w:r>
      <w:proofErr w:type="spellStart"/>
      <w:r w:rsidR="005247F2" w:rsidRPr="005247F2">
        <w:rPr>
          <w:rFonts w:ascii="Times New Roman" w:hAnsi="Times New Roman"/>
          <w:szCs w:val="16"/>
        </w:rPr>
        <w:t>adresu</w:t>
      </w:r>
      <w:proofErr w:type="spellEnd"/>
      <w:r w:rsidR="005247F2" w:rsidRPr="005247F2">
        <w:rPr>
          <w:rFonts w:ascii="Times New Roman" w:hAnsi="Times New Roman"/>
          <w:szCs w:val="16"/>
        </w:rPr>
        <w:t xml:space="preserve"> – </w:t>
      </w:r>
      <w:hyperlink r:id="rId9" w:history="1">
        <w:r w:rsidR="005247F2" w:rsidRPr="009D6624">
          <w:rPr>
            <w:rStyle w:val="Hipersaitas"/>
            <w:rFonts w:ascii="Times New Roman" w:hAnsi="Times New Roman"/>
            <w:szCs w:val="16"/>
          </w:rPr>
          <w:t>www.klenergija.lt</w:t>
        </w:r>
      </w:hyperlink>
      <w:r w:rsidR="005247F2">
        <w:rPr>
          <w:rFonts w:ascii="Times New Roman" w:hAnsi="Times New Roman"/>
          <w:szCs w:val="16"/>
        </w:rPr>
        <w:t>.</w:t>
      </w:r>
    </w:p>
    <w:p w14:paraId="49D2E453" w14:textId="77777777" w:rsidR="006F1C77" w:rsidRDefault="006F1C77">
      <w:pPr>
        <w:rPr>
          <w:rFonts w:ascii="Times New Roman" w:hAnsi="Times New Roman"/>
          <w:b/>
          <w:szCs w:val="16"/>
        </w:rPr>
      </w:pPr>
      <w:r>
        <w:rPr>
          <w:rFonts w:ascii="Times New Roman" w:hAnsi="Times New Roman"/>
          <w:b/>
          <w:szCs w:val="16"/>
        </w:rPr>
        <w:br w:type="page"/>
      </w:r>
    </w:p>
    <w:p w14:paraId="5A07F874" w14:textId="14C0F710" w:rsidR="00F57020" w:rsidRPr="00031CA4" w:rsidRDefault="00F57020" w:rsidP="0035796C">
      <w:pPr>
        <w:pStyle w:val="Pagrindinistekstas"/>
        <w:numPr>
          <w:ilvl w:val="0"/>
          <w:numId w:val="42"/>
        </w:numPr>
        <w:rPr>
          <w:rFonts w:ascii="Times New Roman" w:hAnsi="Times New Roman"/>
          <w:b/>
          <w:szCs w:val="16"/>
          <w:lang w:val="lt-LT"/>
        </w:rPr>
      </w:pPr>
      <w:r w:rsidRPr="00031CA4">
        <w:rPr>
          <w:rFonts w:ascii="Times New Roman" w:hAnsi="Times New Roman"/>
          <w:b/>
          <w:szCs w:val="16"/>
          <w:lang w:val="lt-LT"/>
        </w:rPr>
        <w:lastRenderedPageBreak/>
        <w:t xml:space="preserve">Asmens duomenų tvarkymas. </w:t>
      </w:r>
    </w:p>
    <w:p w14:paraId="7ED36D74" w14:textId="3B9BABF7" w:rsidR="00F57020" w:rsidRPr="00031CA4" w:rsidRDefault="00F57020" w:rsidP="0035796C">
      <w:pPr>
        <w:pStyle w:val="Pagrindinistekstas"/>
        <w:numPr>
          <w:ilvl w:val="1"/>
          <w:numId w:val="42"/>
        </w:numPr>
        <w:rPr>
          <w:rFonts w:ascii="Times New Roman" w:hAnsi="Times New Roman"/>
          <w:szCs w:val="16"/>
          <w:lang w:val="lt-LT"/>
        </w:rPr>
      </w:pPr>
      <w:r w:rsidRPr="00031CA4">
        <w:rPr>
          <w:rFonts w:ascii="Times New Roman" w:hAnsi="Times New Roman"/>
          <w:szCs w:val="16"/>
          <w:lang w:val="lt-LT"/>
        </w:rPr>
        <w:t xml:space="preserve">Vykdydamas šią Sutartį, </w:t>
      </w:r>
      <w:r w:rsidRPr="00031CA4">
        <w:rPr>
          <w:rFonts w:ascii="Times New Roman" w:hAnsi="Times New Roman"/>
          <w:b/>
          <w:i/>
          <w:szCs w:val="16"/>
          <w:lang w:val="lt-LT"/>
        </w:rPr>
        <w:t>Tiekėjas</w:t>
      </w:r>
      <w:r w:rsidRPr="00031CA4">
        <w:rPr>
          <w:rFonts w:ascii="Times New Roman" w:hAnsi="Times New Roman"/>
          <w:szCs w:val="16"/>
          <w:lang w:val="lt-LT"/>
        </w:rPr>
        <w:t xml:space="preserve"> tvarko šioje Sutartyje ir </w:t>
      </w:r>
      <w:r w:rsidRPr="00031CA4">
        <w:rPr>
          <w:rFonts w:ascii="Times New Roman" w:hAnsi="Times New Roman"/>
          <w:b/>
          <w:i/>
          <w:szCs w:val="16"/>
          <w:lang w:val="lt-LT"/>
        </w:rPr>
        <w:t>Vartotojui</w:t>
      </w:r>
      <w:r w:rsidRPr="00031CA4">
        <w:rPr>
          <w:rFonts w:ascii="Times New Roman" w:hAnsi="Times New Roman"/>
          <w:szCs w:val="16"/>
          <w:lang w:val="lt-LT"/>
        </w:rPr>
        <w:t xml:space="preserve"> pateiktame Pranešime apie asmens duomenų tvarkymą nurodytus </w:t>
      </w:r>
      <w:r w:rsidRPr="00031CA4">
        <w:rPr>
          <w:rFonts w:ascii="Times New Roman" w:hAnsi="Times New Roman"/>
          <w:b/>
          <w:i/>
          <w:szCs w:val="16"/>
          <w:lang w:val="lt-LT"/>
        </w:rPr>
        <w:t>Vartotojo</w:t>
      </w:r>
      <w:r w:rsidRPr="00031CA4">
        <w:rPr>
          <w:rFonts w:ascii="Times New Roman" w:hAnsi="Times New Roman"/>
          <w:szCs w:val="16"/>
          <w:lang w:val="lt-LT"/>
        </w:rPr>
        <w:t xml:space="preserve"> asmens duomenis. Plačiau apie </w:t>
      </w:r>
      <w:r w:rsidRPr="00031CA4">
        <w:rPr>
          <w:rFonts w:ascii="Times New Roman" w:hAnsi="Times New Roman"/>
          <w:b/>
          <w:i/>
          <w:szCs w:val="16"/>
          <w:lang w:val="lt-LT"/>
        </w:rPr>
        <w:t>Vartotojo</w:t>
      </w:r>
      <w:r w:rsidRPr="00031CA4">
        <w:rPr>
          <w:rFonts w:ascii="Times New Roman" w:hAnsi="Times New Roman"/>
          <w:szCs w:val="16"/>
          <w:lang w:val="lt-LT"/>
        </w:rPr>
        <w:t xml:space="preserve"> teises ir tai, kaip </w:t>
      </w:r>
      <w:r w:rsidRPr="00031CA4">
        <w:rPr>
          <w:rFonts w:ascii="Times New Roman" w:hAnsi="Times New Roman"/>
          <w:b/>
          <w:i/>
          <w:szCs w:val="16"/>
          <w:lang w:val="lt-LT"/>
        </w:rPr>
        <w:t>Tiekėjas</w:t>
      </w:r>
      <w:r w:rsidRPr="00031CA4">
        <w:rPr>
          <w:rFonts w:ascii="Times New Roman" w:hAnsi="Times New Roman"/>
          <w:szCs w:val="16"/>
          <w:lang w:val="lt-LT"/>
        </w:rPr>
        <w:t xml:space="preserve"> vykdo asmens duomenų tvarkymą - https://www.klenergija.lt/gyventojams/gdpr/. </w:t>
      </w:r>
    </w:p>
    <w:p w14:paraId="101AE9E3" w14:textId="03770021" w:rsidR="00F57020" w:rsidRPr="00031CA4" w:rsidRDefault="00F57020" w:rsidP="0035796C">
      <w:pPr>
        <w:pStyle w:val="Pagrindinistekstas"/>
        <w:numPr>
          <w:ilvl w:val="1"/>
          <w:numId w:val="42"/>
        </w:numPr>
        <w:rPr>
          <w:rFonts w:ascii="Times New Roman" w:hAnsi="Times New Roman"/>
          <w:szCs w:val="16"/>
          <w:lang w:val="lt-LT"/>
        </w:rPr>
      </w:pPr>
      <w:r w:rsidRPr="00031CA4">
        <w:rPr>
          <w:rFonts w:ascii="Times New Roman" w:hAnsi="Times New Roman"/>
          <w:b/>
          <w:i/>
          <w:szCs w:val="16"/>
          <w:lang w:val="lt-LT"/>
        </w:rPr>
        <w:t>Tiekėjui</w:t>
      </w:r>
      <w:r w:rsidRPr="00031CA4">
        <w:rPr>
          <w:rFonts w:ascii="Times New Roman" w:hAnsi="Times New Roman"/>
          <w:szCs w:val="16"/>
          <w:lang w:val="lt-LT"/>
        </w:rPr>
        <w:t xml:space="preserve"> teisė Sutarties vykdymo tikslais tvarkyti </w:t>
      </w:r>
      <w:r w:rsidRPr="00031CA4">
        <w:rPr>
          <w:rFonts w:ascii="Times New Roman" w:hAnsi="Times New Roman"/>
          <w:b/>
          <w:i/>
          <w:szCs w:val="16"/>
          <w:lang w:val="lt-LT"/>
        </w:rPr>
        <w:t>Vartotojo</w:t>
      </w:r>
      <w:r w:rsidRPr="00031CA4">
        <w:rPr>
          <w:rFonts w:ascii="Times New Roman" w:hAnsi="Times New Roman"/>
          <w:szCs w:val="16"/>
          <w:lang w:val="lt-LT"/>
        </w:rPr>
        <w:t xml:space="preserve"> asmens kodą (</w:t>
      </w:r>
      <w:r w:rsidRPr="00031CA4">
        <w:rPr>
          <w:rFonts w:ascii="Times New Roman" w:hAnsi="Times New Roman"/>
          <w:b/>
          <w:bCs/>
          <w:i/>
          <w:iCs/>
          <w:szCs w:val="16"/>
          <w:lang w:val="lt-LT"/>
        </w:rPr>
        <w:t>Vartotojo</w:t>
      </w:r>
      <w:r w:rsidRPr="00031CA4">
        <w:rPr>
          <w:rFonts w:ascii="Times New Roman" w:hAnsi="Times New Roman"/>
          <w:szCs w:val="16"/>
          <w:lang w:val="lt-LT"/>
        </w:rPr>
        <w:t xml:space="preserve"> pasirinkimu pažymėti X):</w:t>
      </w:r>
    </w:p>
    <w:p w14:paraId="52C2863A" w14:textId="27C50331" w:rsidR="00F71FA2" w:rsidRPr="00031CA4" w:rsidRDefault="00F57020" w:rsidP="00F71FA2">
      <w:pPr>
        <w:pStyle w:val="Pagrindinistekstas"/>
        <w:jc w:val="center"/>
        <w:rPr>
          <w:rFonts w:ascii="Times New Roman" w:hAnsi="Times New Roman"/>
          <w:color w:val="000000"/>
          <w:szCs w:val="16"/>
          <w:lang w:val="lt-LT"/>
        </w:rPr>
      </w:pPr>
      <w:r w:rsidRPr="00031CA4">
        <w:rPr>
          <w:rFonts w:ascii="Times New Roman" w:hAnsi="Times New Roman"/>
          <w:szCs w:val="16"/>
          <w:lang w:val="lt-LT"/>
        </w:rPr>
        <w:t xml:space="preserve">Suteikiama: </w:t>
      </w:r>
      <w:sdt>
        <w:sdtPr>
          <w:rPr>
            <w:rFonts w:ascii="Times New Roman" w:hAnsi="Times New Roman"/>
            <w:szCs w:val="16"/>
            <w:lang w:val="lt-LT"/>
          </w:rPr>
          <w:id w:val="453370919"/>
          <w14:checkbox>
            <w14:checked w14:val="0"/>
            <w14:checkedState w14:val="2612" w14:font="MS Gothic"/>
            <w14:uncheckedState w14:val="2610" w14:font="MS Gothic"/>
          </w14:checkbox>
        </w:sdtPr>
        <w:sdtEndPr/>
        <w:sdtContent>
          <w:r w:rsidRPr="00031CA4">
            <w:rPr>
              <w:rFonts w:ascii="MS Gothic" w:eastAsia="MS Gothic" w:hAnsi="MS Gothic"/>
              <w:szCs w:val="16"/>
              <w:lang w:val="lt-LT"/>
            </w:rPr>
            <w:t>☐</w:t>
          </w:r>
        </w:sdtContent>
      </w:sdt>
      <w:r w:rsidRPr="00031CA4">
        <w:rPr>
          <w:rFonts w:ascii="Times New Roman" w:hAnsi="Times New Roman"/>
          <w:szCs w:val="16"/>
          <w:lang w:val="lt-LT"/>
        </w:rPr>
        <w:tab/>
      </w:r>
      <w:r w:rsidRPr="00031CA4">
        <w:rPr>
          <w:rFonts w:ascii="Times New Roman" w:hAnsi="Times New Roman"/>
          <w:szCs w:val="16"/>
          <w:lang w:val="lt-LT"/>
        </w:rPr>
        <w:tab/>
        <w:t xml:space="preserve">Nesuteikiama: </w:t>
      </w:r>
      <w:sdt>
        <w:sdtPr>
          <w:rPr>
            <w:rFonts w:ascii="Times New Roman" w:hAnsi="Times New Roman"/>
            <w:szCs w:val="16"/>
            <w:lang w:val="lt-LT"/>
          </w:rPr>
          <w:id w:val="167843484"/>
          <w14:checkbox>
            <w14:checked w14:val="0"/>
            <w14:checkedState w14:val="2612" w14:font="MS Gothic"/>
            <w14:uncheckedState w14:val="2610" w14:font="MS Gothic"/>
          </w14:checkbox>
        </w:sdtPr>
        <w:sdtEndPr/>
        <w:sdtContent>
          <w:r w:rsidRPr="00031CA4">
            <w:rPr>
              <w:rFonts w:ascii="MS Gothic" w:eastAsia="MS Gothic" w:hAnsi="MS Gothic"/>
              <w:szCs w:val="16"/>
              <w:lang w:val="lt-LT"/>
            </w:rPr>
            <w:t>☐</w:t>
          </w:r>
        </w:sdtContent>
      </w:sdt>
    </w:p>
    <w:p w14:paraId="15F12C33" w14:textId="4DBE7698" w:rsidR="00A624AA" w:rsidRPr="00031CA4" w:rsidRDefault="00A624AA" w:rsidP="00D95C86">
      <w:pPr>
        <w:pStyle w:val="Pagrindinistekstas"/>
        <w:rPr>
          <w:rFonts w:ascii="Times New Roman" w:hAnsi="Times New Roman"/>
          <w:color w:val="000000"/>
          <w:szCs w:val="16"/>
          <w:lang w:val="lt-LT"/>
        </w:rPr>
      </w:pPr>
    </w:p>
    <w:tbl>
      <w:tblPr>
        <w:tblW w:w="0" w:type="auto"/>
        <w:tblLook w:val="04A0" w:firstRow="1" w:lastRow="0" w:firstColumn="1" w:lastColumn="0" w:noHBand="0" w:noVBand="1"/>
      </w:tblPr>
      <w:tblGrid>
        <w:gridCol w:w="5240"/>
      </w:tblGrid>
      <w:tr w:rsidR="009C2704" w:rsidRPr="00031CA4" w14:paraId="149D21EA" w14:textId="77777777" w:rsidTr="009C2704">
        <w:tc>
          <w:tcPr>
            <w:tcW w:w="5240" w:type="dxa"/>
            <w:shd w:val="clear" w:color="auto" w:fill="auto"/>
          </w:tcPr>
          <w:p w14:paraId="60396323" w14:textId="7154BB8A" w:rsidR="009C2704" w:rsidRPr="00031CA4" w:rsidRDefault="009C2704" w:rsidP="009C2704">
            <w:pPr>
              <w:pStyle w:val="Pagrindinistekstas"/>
              <w:tabs>
                <w:tab w:val="left" w:pos="1352"/>
              </w:tabs>
              <w:jc w:val="left"/>
              <w:rPr>
                <w:rFonts w:ascii="Times New Roman" w:hAnsi="Times New Roman"/>
                <w:color w:val="000000"/>
                <w:szCs w:val="16"/>
                <w:lang w:val="lt-LT"/>
              </w:rPr>
            </w:pPr>
            <w:r w:rsidRPr="00031CA4">
              <w:rPr>
                <w:rFonts w:ascii="Times New Roman" w:hAnsi="Times New Roman"/>
                <w:b/>
                <w:i/>
                <w:color w:val="000000"/>
                <w:szCs w:val="16"/>
                <w:lang w:val="lt-LT"/>
              </w:rPr>
              <w:t>Tiekėjas</w:t>
            </w:r>
          </w:p>
        </w:tc>
      </w:tr>
      <w:tr w:rsidR="009C2704" w:rsidRPr="00031CA4" w14:paraId="3F6BBE2C" w14:textId="77777777" w:rsidTr="009C2704">
        <w:tc>
          <w:tcPr>
            <w:tcW w:w="5240" w:type="dxa"/>
            <w:shd w:val="clear" w:color="auto" w:fill="auto"/>
          </w:tcPr>
          <w:p w14:paraId="6B2ACC92" w14:textId="77777777"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AB „Klaipėdos energija“,</w:t>
            </w:r>
          </w:p>
          <w:p w14:paraId="63F6F094" w14:textId="77777777"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adresas Danės g.8, 92109 Klaipėda</w:t>
            </w:r>
          </w:p>
          <w:p w14:paraId="13783B34" w14:textId="77777777"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Įmonės kodas 140249252, PVM kodas LT402492515</w:t>
            </w:r>
          </w:p>
          <w:p w14:paraId="068400C7" w14:textId="4F59610A" w:rsidR="009C2704" w:rsidRPr="00031CA4" w:rsidRDefault="009C2704" w:rsidP="009C2704">
            <w:pPr>
              <w:pStyle w:val="Pagrindinistekstas"/>
              <w:jc w:val="left"/>
              <w:rPr>
                <w:rFonts w:ascii="Times New Roman" w:hAnsi="Times New Roman"/>
                <w:szCs w:val="16"/>
                <w:lang w:val="lt-LT"/>
              </w:rPr>
            </w:pPr>
            <w:proofErr w:type="spellStart"/>
            <w:r w:rsidRPr="00031CA4">
              <w:rPr>
                <w:rFonts w:ascii="Times New Roman" w:hAnsi="Times New Roman"/>
                <w:szCs w:val="16"/>
                <w:lang w:val="lt-LT"/>
              </w:rPr>
              <w:t>a.s</w:t>
            </w:r>
            <w:proofErr w:type="spellEnd"/>
            <w:r w:rsidRPr="00031CA4">
              <w:rPr>
                <w:rFonts w:ascii="Times New Roman" w:hAnsi="Times New Roman"/>
                <w:szCs w:val="16"/>
                <w:lang w:val="lt-LT"/>
              </w:rPr>
              <w:t>. Nr.LT047300010088326826</w:t>
            </w:r>
            <w:r w:rsidR="00650DC6" w:rsidRPr="00031CA4">
              <w:rPr>
                <w:rFonts w:ascii="Times New Roman" w:hAnsi="Times New Roman"/>
                <w:szCs w:val="16"/>
                <w:lang w:val="lt-LT"/>
              </w:rPr>
              <w:t xml:space="preserve"> </w:t>
            </w:r>
          </w:p>
          <w:p w14:paraId="111E7F54" w14:textId="77777777"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Swedbank AB, b/k 73000</w:t>
            </w:r>
          </w:p>
          <w:p w14:paraId="5A07735C" w14:textId="77777777"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 xml:space="preserve">El. paštas: </w:t>
            </w:r>
            <w:hyperlink r:id="rId10" w:history="1">
              <w:r w:rsidRPr="00031CA4">
                <w:rPr>
                  <w:rStyle w:val="Hipersaitas"/>
                  <w:rFonts w:ascii="Times New Roman" w:hAnsi="Times New Roman"/>
                  <w:color w:val="auto"/>
                  <w:szCs w:val="16"/>
                  <w:u w:val="none"/>
                  <w:lang w:val="lt-LT"/>
                </w:rPr>
                <w:t>klenergija@klenergija.lt</w:t>
              </w:r>
            </w:hyperlink>
            <w:r w:rsidRPr="00031CA4">
              <w:rPr>
                <w:rFonts w:ascii="Times New Roman" w:hAnsi="Times New Roman"/>
                <w:szCs w:val="16"/>
                <w:lang w:val="lt-LT"/>
              </w:rPr>
              <w:t>; faksas (846) 410870</w:t>
            </w:r>
          </w:p>
          <w:p w14:paraId="6AE172F3" w14:textId="7B295811" w:rsidR="009C2704" w:rsidRPr="00031CA4" w:rsidRDefault="009C2704" w:rsidP="009C2704">
            <w:pPr>
              <w:pStyle w:val="Pagrindinistekstas"/>
              <w:jc w:val="left"/>
              <w:rPr>
                <w:rFonts w:ascii="Times New Roman" w:hAnsi="Times New Roman"/>
                <w:szCs w:val="16"/>
                <w:lang w:val="lt-LT"/>
              </w:rPr>
            </w:pPr>
            <w:r w:rsidRPr="00031CA4">
              <w:rPr>
                <w:rFonts w:ascii="Times New Roman" w:hAnsi="Times New Roman"/>
                <w:szCs w:val="16"/>
                <w:lang w:val="lt-LT"/>
              </w:rPr>
              <w:t>Internetinė</w:t>
            </w:r>
            <w:r w:rsidR="00ED1EDA" w:rsidRPr="00031CA4">
              <w:rPr>
                <w:rFonts w:ascii="Times New Roman" w:hAnsi="Times New Roman"/>
                <w:szCs w:val="16"/>
                <w:lang w:val="lt-LT"/>
              </w:rPr>
              <w:t>s</w:t>
            </w:r>
            <w:r w:rsidRPr="00031CA4">
              <w:rPr>
                <w:rFonts w:ascii="Times New Roman" w:hAnsi="Times New Roman"/>
                <w:szCs w:val="16"/>
                <w:lang w:val="lt-LT"/>
              </w:rPr>
              <w:t xml:space="preserve"> svetainės adresas </w:t>
            </w:r>
            <w:hyperlink r:id="rId11" w:history="1">
              <w:r w:rsidRPr="00031CA4">
                <w:rPr>
                  <w:rStyle w:val="Hipersaitas"/>
                  <w:rFonts w:ascii="Times New Roman" w:hAnsi="Times New Roman"/>
                  <w:color w:val="auto"/>
                  <w:szCs w:val="16"/>
                  <w:u w:val="none"/>
                  <w:lang w:val="lt-LT"/>
                </w:rPr>
                <w:t>www.klenergija.lt</w:t>
              </w:r>
            </w:hyperlink>
          </w:p>
          <w:p w14:paraId="1D873695" w14:textId="77777777" w:rsidR="00CC33F7" w:rsidRDefault="00CC33F7" w:rsidP="00F71FA2">
            <w:pPr>
              <w:tabs>
                <w:tab w:val="left" w:pos="5103"/>
              </w:tabs>
              <w:jc w:val="both"/>
              <w:rPr>
                <w:rFonts w:ascii="Times New Roman" w:hAnsi="Times New Roman"/>
              </w:rPr>
            </w:pPr>
            <w:bookmarkStart w:id="5" w:name="_Hlk24647031"/>
          </w:p>
          <w:p w14:paraId="4B4E868B" w14:textId="16B2DE4B" w:rsidR="00F71FA2" w:rsidRPr="00031CA4" w:rsidRDefault="00D85F91" w:rsidP="00F71FA2">
            <w:pPr>
              <w:tabs>
                <w:tab w:val="left" w:pos="5103"/>
              </w:tabs>
              <w:jc w:val="both"/>
              <w:rPr>
                <w:rFonts w:ascii="Times New Roman" w:hAnsi="Times New Roman"/>
                <w:b/>
                <w:bCs/>
                <w:i/>
                <w:iCs/>
              </w:rPr>
            </w:pPr>
            <w:r>
              <w:rPr>
                <w:rFonts w:ascii="Times New Roman" w:hAnsi="Times New Roman"/>
              </w:rPr>
              <w:t>_________________________</w:t>
            </w:r>
          </w:p>
          <w:bookmarkEnd w:id="5"/>
          <w:p w14:paraId="6603CF02" w14:textId="751E341C" w:rsidR="009C2704" w:rsidRPr="00031CA4" w:rsidRDefault="00B90640" w:rsidP="009C2704">
            <w:pPr>
              <w:pStyle w:val="Pagrindinistekstas"/>
              <w:jc w:val="left"/>
              <w:rPr>
                <w:rFonts w:ascii="Times New Roman" w:hAnsi="Times New Roman"/>
                <w:szCs w:val="16"/>
                <w:lang w:val="lt-LT"/>
              </w:rPr>
            </w:pPr>
            <w:r w:rsidRPr="00031CA4">
              <w:rPr>
                <w:noProof/>
                <w:szCs w:val="16"/>
                <w:lang w:val="lt-LT" w:eastAsia="lt-LT"/>
              </w:rPr>
              <w:drawing>
                <wp:anchor distT="0" distB="0" distL="114300" distR="114300" simplePos="0" relativeHeight="251659264" behindDoc="1" locked="0" layoutInCell="1" allowOverlap="1" wp14:anchorId="75197E9B" wp14:editId="6806346C">
                  <wp:simplePos x="0" y="0"/>
                  <wp:positionH relativeFrom="margin">
                    <wp:posOffset>17780</wp:posOffset>
                  </wp:positionH>
                  <wp:positionV relativeFrom="paragraph">
                    <wp:posOffset>18415</wp:posOffset>
                  </wp:positionV>
                  <wp:extent cx="1466850" cy="1431925"/>
                  <wp:effectExtent l="0" t="0" r="0" b="0"/>
                  <wp:wrapNone/>
                  <wp:docPr id="1" name="Paveikslėlis 1" descr="C:\Users\Ignas\AppData\Local\Microsoft\Windows\INetCache\Content.Word\Antspau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nas\AppData\Local\Microsoft\Windows\INetCache\Content.Word\Antspauda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0F6" w:rsidRPr="00031CA4">
              <w:rPr>
                <w:rFonts w:ascii="Times New Roman" w:hAnsi="Times New Roman"/>
                <w:szCs w:val="16"/>
                <w:lang w:val="lt-LT"/>
              </w:rPr>
              <w:t>A.V.</w:t>
            </w:r>
          </w:p>
          <w:p w14:paraId="3B296DF2" w14:textId="19112BB9" w:rsidR="009C2704" w:rsidRPr="00031CA4" w:rsidRDefault="009C2704" w:rsidP="009C2704">
            <w:pPr>
              <w:pStyle w:val="Pagrindinistekstas"/>
              <w:jc w:val="left"/>
              <w:rPr>
                <w:rFonts w:ascii="Times New Roman" w:hAnsi="Times New Roman"/>
                <w:szCs w:val="16"/>
                <w:lang w:val="lt-LT"/>
              </w:rPr>
            </w:pPr>
          </w:p>
        </w:tc>
      </w:tr>
    </w:tbl>
    <w:p w14:paraId="236B6EFC" w14:textId="77777777" w:rsidR="00D95C86" w:rsidRPr="00031CA4" w:rsidRDefault="00D95C86" w:rsidP="00D95C86">
      <w:pPr>
        <w:jc w:val="both"/>
        <w:rPr>
          <w:rFonts w:ascii="Times New Roman" w:hAnsi="Times New Roman"/>
          <w:color w:val="000000"/>
          <w:szCs w:val="16"/>
        </w:rPr>
      </w:pPr>
    </w:p>
    <w:tbl>
      <w:tblPr>
        <w:tblW w:w="0" w:type="auto"/>
        <w:jc w:val="right"/>
        <w:tblLook w:val="04A0" w:firstRow="1" w:lastRow="0" w:firstColumn="1" w:lastColumn="0" w:noHBand="0" w:noVBand="1"/>
      </w:tblPr>
      <w:tblGrid>
        <w:gridCol w:w="5341"/>
      </w:tblGrid>
      <w:tr w:rsidR="009C2704" w:rsidRPr="00031CA4" w14:paraId="2DA49972" w14:textId="77777777" w:rsidTr="00CA50F6">
        <w:trPr>
          <w:jc w:val="right"/>
        </w:trPr>
        <w:tc>
          <w:tcPr>
            <w:tcW w:w="5341" w:type="dxa"/>
            <w:shd w:val="clear" w:color="auto" w:fill="auto"/>
          </w:tcPr>
          <w:p w14:paraId="6B8D7A95" w14:textId="77777777" w:rsidR="009C2704" w:rsidRPr="00031CA4" w:rsidRDefault="009C2704" w:rsidP="009C2704">
            <w:pPr>
              <w:pStyle w:val="Pagrindinistekstas"/>
              <w:jc w:val="right"/>
              <w:rPr>
                <w:rFonts w:ascii="Times New Roman" w:hAnsi="Times New Roman"/>
                <w:color w:val="000000"/>
                <w:szCs w:val="16"/>
                <w:lang w:val="lt-LT"/>
              </w:rPr>
            </w:pPr>
            <w:r w:rsidRPr="00031CA4">
              <w:rPr>
                <w:rFonts w:ascii="Times New Roman" w:hAnsi="Times New Roman"/>
                <w:b/>
                <w:i/>
                <w:color w:val="000000"/>
                <w:szCs w:val="16"/>
                <w:lang w:val="lt-LT"/>
              </w:rPr>
              <w:t>Vartotojas</w:t>
            </w:r>
          </w:p>
        </w:tc>
      </w:tr>
      <w:tr w:rsidR="009C2704" w:rsidRPr="00867FCB" w14:paraId="3BD29EC2" w14:textId="77777777" w:rsidTr="00CA50F6">
        <w:trPr>
          <w:jc w:val="right"/>
        </w:trPr>
        <w:tc>
          <w:tcPr>
            <w:tcW w:w="5341" w:type="dxa"/>
            <w:shd w:val="clear" w:color="auto" w:fill="auto"/>
          </w:tcPr>
          <w:p w14:paraId="1E9F72DF" w14:textId="35D60B83" w:rsidR="009C2704" w:rsidRPr="00D85F91" w:rsidRDefault="00D85F91" w:rsidP="009C2704">
            <w:pPr>
              <w:pStyle w:val="Pagrindinistekstas"/>
              <w:jc w:val="right"/>
              <w:rPr>
                <w:rFonts w:ascii="Times New Roman" w:hAnsi="Times New Roman"/>
                <w:noProof/>
                <w:szCs w:val="16"/>
                <w:lang w:val="lt-LT"/>
              </w:rPr>
            </w:pPr>
            <w:r>
              <w:rPr>
                <w:rFonts w:ascii="Times New Roman" w:hAnsi="Times New Roman"/>
                <w:szCs w:val="16"/>
                <w:lang w:val="lt-LT"/>
              </w:rPr>
              <w:t>______________</w:t>
            </w:r>
            <w:r w:rsidRPr="00D85F91">
              <w:rPr>
                <w:rFonts w:ascii="Times New Roman" w:hAnsi="Times New Roman"/>
                <w:szCs w:val="16"/>
                <w:lang w:val="lt-LT"/>
              </w:rPr>
              <w:t>_______________________</w:t>
            </w:r>
          </w:p>
          <w:p w14:paraId="6606A149" w14:textId="77777777" w:rsidR="009C2704" w:rsidRPr="00031CA4" w:rsidRDefault="002D6BD0" w:rsidP="009C2704">
            <w:pPr>
              <w:pStyle w:val="Pagrindinistekstas"/>
              <w:jc w:val="right"/>
              <w:rPr>
                <w:rFonts w:ascii="Times New Roman" w:hAnsi="Times New Roman"/>
                <w:szCs w:val="16"/>
                <w:lang w:val="lt-LT"/>
              </w:rPr>
            </w:pPr>
            <w:r w:rsidRPr="00031CA4">
              <w:rPr>
                <w:rFonts w:ascii="Times New Roman" w:hAnsi="Times New Roman"/>
                <w:szCs w:val="16"/>
                <w:lang w:val="lt-LT"/>
              </w:rPr>
              <w:t xml:space="preserve"> </w:t>
            </w:r>
            <w:r w:rsidR="009C2704" w:rsidRPr="00031CA4">
              <w:rPr>
                <w:rFonts w:ascii="Times New Roman" w:hAnsi="Times New Roman"/>
                <w:szCs w:val="16"/>
                <w:lang w:val="lt-LT"/>
              </w:rPr>
              <w:t>(vardas, pavardė)</w:t>
            </w:r>
          </w:p>
          <w:p w14:paraId="27666A47" w14:textId="5FB63BB4" w:rsidR="009C2704" w:rsidRPr="00D85F91" w:rsidRDefault="00D85F91" w:rsidP="009C2704">
            <w:pPr>
              <w:pStyle w:val="Pagrindinistekstas"/>
              <w:jc w:val="right"/>
              <w:rPr>
                <w:rFonts w:ascii="Times New Roman" w:hAnsi="Times New Roman"/>
                <w:noProof/>
                <w:szCs w:val="16"/>
                <w:lang w:val="lt-LT"/>
              </w:rPr>
            </w:pPr>
            <w:r w:rsidRPr="00D85F91">
              <w:rPr>
                <w:rFonts w:ascii="Times New Roman" w:hAnsi="Times New Roman"/>
                <w:noProof/>
                <w:szCs w:val="16"/>
                <w:lang w:val="lt-LT"/>
              </w:rPr>
              <w:t>_______________________</w:t>
            </w:r>
            <w:r>
              <w:rPr>
                <w:rFonts w:ascii="Times New Roman" w:hAnsi="Times New Roman"/>
                <w:noProof/>
                <w:szCs w:val="16"/>
                <w:lang w:val="lt-LT"/>
              </w:rPr>
              <w:t>______________</w:t>
            </w:r>
          </w:p>
          <w:p w14:paraId="1F07E9D5" w14:textId="77777777" w:rsidR="009C2704" w:rsidRPr="00031CA4" w:rsidRDefault="009C2704" w:rsidP="009C2704">
            <w:pPr>
              <w:pStyle w:val="Pagrindinistekstas"/>
              <w:jc w:val="right"/>
              <w:rPr>
                <w:rFonts w:ascii="Times New Roman" w:hAnsi="Times New Roman"/>
                <w:szCs w:val="16"/>
                <w:lang w:val="lt-LT"/>
              </w:rPr>
            </w:pPr>
            <w:r w:rsidRPr="00031CA4">
              <w:rPr>
                <w:rFonts w:ascii="Times New Roman" w:hAnsi="Times New Roman"/>
                <w:szCs w:val="16"/>
                <w:lang w:val="lt-LT"/>
              </w:rPr>
              <w:t xml:space="preserve"> (adresas)</w:t>
            </w:r>
          </w:p>
          <w:p w14:paraId="44149178" w14:textId="77777777" w:rsidR="00D85F91" w:rsidRPr="00D85F91" w:rsidRDefault="00D85F91" w:rsidP="00D85F91">
            <w:pPr>
              <w:pStyle w:val="Pagrindinistekstas"/>
              <w:jc w:val="right"/>
              <w:rPr>
                <w:rFonts w:ascii="Times New Roman" w:hAnsi="Times New Roman"/>
                <w:noProof/>
                <w:szCs w:val="16"/>
                <w:lang w:val="lt-LT"/>
              </w:rPr>
            </w:pPr>
            <w:r w:rsidRPr="00D85F91">
              <w:rPr>
                <w:rFonts w:ascii="Times New Roman" w:hAnsi="Times New Roman"/>
                <w:noProof/>
                <w:szCs w:val="16"/>
                <w:lang w:val="lt-LT"/>
              </w:rPr>
              <w:t>_______________________</w:t>
            </w:r>
            <w:r>
              <w:rPr>
                <w:rFonts w:ascii="Times New Roman" w:hAnsi="Times New Roman"/>
                <w:noProof/>
                <w:szCs w:val="16"/>
                <w:lang w:val="lt-LT"/>
              </w:rPr>
              <w:t>______________</w:t>
            </w:r>
          </w:p>
          <w:p w14:paraId="641D91CB" w14:textId="047FB49E" w:rsidR="00D85F91" w:rsidRPr="00031CA4" w:rsidRDefault="00D85F91" w:rsidP="00D85F91">
            <w:pPr>
              <w:pStyle w:val="Pagrindinistekstas"/>
              <w:jc w:val="right"/>
              <w:rPr>
                <w:rFonts w:ascii="Times New Roman" w:hAnsi="Times New Roman"/>
                <w:szCs w:val="16"/>
                <w:lang w:val="lt-LT"/>
              </w:rPr>
            </w:pPr>
            <w:r w:rsidRPr="00031CA4">
              <w:rPr>
                <w:rFonts w:ascii="Times New Roman" w:hAnsi="Times New Roman"/>
                <w:szCs w:val="16"/>
                <w:lang w:val="lt-LT"/>
              </w:rPr>
              <w:t xml:space="preserve"> (</w:t>
            </w:r>
            <w:r>
              <w:rPr>
                <w:rFonts w:ascii="Times New Roman" w:hAnsi="Times New Roman"/>
                <w:szCs w:val="16"/>
                <w:lang w:val="lt-LT"/>
              </w:rPr>
              <w:t>parašas</w:t>
            </w:r>
            <w:r w:rsidRPr="00031CA4">
              <w:rPr>
                <w:rFonts w:ascii="Times New Roman" w:hAnsi="Times New Roman"/>
                <w:szCs w:val="16"/>
                <w:lang w:val="lt-LT"/>
              </w:rPr>
              <w:t>)</w:t>
            </w:r>
          </w:p>
          <w:p w14:paraId="0DA24129" w14:textId="77777777" w:rsidR="009C2704" w:rsidRPr="00031CA4" w:rsidRDefault="009C2704" w:rsidP="009C2704">
            <w:pPr>
              <w:pStyle w:val="Pagrindinistekstas"/>
              <w:jc w:val="right"/>
              <w:rPr>
                <w:rFonts w:ascii="Times New Roman" w:hAnsi="Times New Roman"/>
                <w:szCs w:val="16"/>
                <w:lang w:val="lt-LT"/>
              </w:rPr>
            </w:pPr>
          </w:p>
          <w:p w14:paraId="24AA7EE3" w14:textId="26DB3F35" w:rsidR="009C2704" w:rsidRPr="00867FCB" w:rsidRDefault="009C2704" w:rsidP="009C2704">
            <w:pPr>
              <w:pStyle w:val="Pagrindinistekstas"/>
              <w:jc w:val="right"/>
              <w:rPr>
                <w:rFonts w:ascii="Times New Roman" w:hAnsi="Times New Roman"/>
                <w:color w:val="000000"/>
                <w:szCs w:val="16"/>
                <w:lang w:val="lt-LT"/>
              </w:rPr>
            </w:pPr>
          </w:p>
        </w:tc>
      </w:tr>
    </w:tbl>
    <w:p w14:paraId="76FBBBDF" w14:textId="427332F4" w:rsidR="00D97C1B" w:rsidRPr="00867FCB" w:rsidRDefault="00D97C1B" w:rsidP="00E15F3D">
      <w:pPr>
        <w:rPr>
          <w:rFonts w:ascii="Times New Roman" w:hAnsi="Times New Roman"/>
          <w:color w:val="000000"/>
          <w:szCs w:val="16"/>
        </w:rPr>
      </w:pPr>
    </w:p>
    <w:sectPr w:rsidR="00D97C1B" w:rsidRPr="00867FCB" w:rsidSect="00CA50F6">
      <w:type w:val="continuous"/>
      <w:pgSz w:w="11906" w:h="16838" w:code="9"/>
      <w:pgMar w:top="425" w:right="284" w:bottom="425" w:left="851" w:header="567" w:footer="567" w:gutter="0"/>
      <w:cols w:space="23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A97"/>
    <w:multiLevelType w:val="multilevel"/>
    <w:tmpl w:val="33EC770C"/>
    <w:lvl w:ilvl="0">
      <w:start w:val="15"/>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 w15:restartNumberingAfterBreak="0">
    <w:nsid w:val="0CC63878"/>
    <w:multiLevelType w:val="hybridMultilevel"/>
    <w:tmpl w:val="063A447A"/>
    <w:lvl w:ilvl="0" w:tplc="171E1C0E">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6714B"/>
    <w:multiLevelType w:val="multilevel"/>
    <w:tmpl w:val="207CBDF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364DBA"/>
    <w:multiLevelType w:val="hybridMultilevel"/>
    <w:tmpl w:val="2E5616CE"/>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4" w15:restartNumberingAfterBreak="0">
    <w:nsid w:val="11E82BDD"/>
    <w:multiLevelType w:val="multilevel"/>
    <w:tmpl w:val="4702AAC6"/>
    <w:lvl w:ilvl="0">
      <w:start w:val="14"/>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5" w15:restartNumberingAfterBreak="0">
    <w:nsid w:val="12142FC7"/>
    <w:multiLevelType w:val="multilevel"/>
    <w:tmpl w:val="92C89F64"/>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6" w15:restartNumberingAfterBreak="0">
    <w:nsid w:val="17DA2FDA"/>
    <w:multiLevelType w:val="multilevel"/>
    <w:tmpl w:val="F1E0CC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7" w15:restartNumberingAfterBreak="0">
    <w:nsid w:val="1BB3629A"/>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lvlText w:val="%1.%2.%3."/>
      <w:lvlJc w:val="left"/>
      <w:pPr>
        <w:ind w:left="1077" w:hanging="72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8" w15:restartNumberingAfterBreak="0">
    <w:nsid w:val="1E600B16"/>
    <w:multiLevelType w:val="multilevel"/>
    <w:tmpl w:val="92C89F64"/>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9" w15:restartNumberingAfterBreak="0">
    <w:nsid w:val="25706AA2"/>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0" w15:restartNumberingAfterBreak="0">
    <w:nsid w:val="2A315FAE"/>
    <w:multiLevelType w:val="multilevel"/>
    <w:tmpl w:val="8B7695CC"/>
    <w:lvl w:ilvl="0">
      <w:start w:val="1"/>
      <w:numFmt w:val="decimal"/>
      <w:suff w:val="space"/>
      <w:lvlText w:val="%1."/>
      <w:lvlJc w:val="left"/>
      <w:pPr>
        <w:ind w:left="0" w:firstLine="357"/>
      </w:pPr>
      <w:rPr>
        <w:rFonts w:hint="default"/>
        <w:b/>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1" w15:restartNumberingAfterBreak="0">
    <w:nsid w:val="2C3E754D"/>
    <w:multiLevelType w:val="multilevel"/>
    <w:tmpl w:val="8B7695CC"/>
    <w:lvl w:ilvl="0">
      <w:start w:val="1"/>
      <w:numFmt w:val="decimal"/>
      <w:suff w:val="space"/>
      <w:lvlText w:val="%1."/>
      <w:lvlJc w:val="left"/>
      <w:pPr>
        <w:ind w:left="0" w:firstLine="357"/>
      </w:pPr>
      <w:rPr>
        <w:rFonts w:hint="default"/>
        <w:b/>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2" w15:restartNumberingAfterBreak="0">
    <w:nsid w:val="3229170E"/>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3" w15:restartNumberingAfterBreak="0">
    <w:nsid w:val="329F38BB"/>
    <w:multiLevelType w:val="multilevel"/>
    <w:tmpl w:val="23E08AEC"/>
    <w:lvl w:ilvl="0">
      <w:start w:val="13"/>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4" w15:restartNumberingAfterBreak="0">
    <w:nsid w:val="397D2C42"/>
    <w:multiLevelType w:val="hybridMultilevel"/>
    <w:tmpl w:val="A808D24C"/>
    <w:lvl w:ilvl="0" w:tplc="171E1C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633BC4"/>
    <w:multiLevelType w:val="singleLevel"/>
    <w:tmpl w:val="32626496"/>
    <w:lvl w:ilvl="0">
      <w:start w:val="3"/>
      <w:numFmt w:val="decimal"/>
      <w:lvlText w:val="%1."/>
      <w:lvlJc w:val="left"/>
      <w:pPr>
        <w:tabs>
          <w:tab w:val="num" w:pos="1095"/>
        </w:tabs>
        <w:ind w:left="1095" w:hanging="360"/>
      </w:pPr>
      <w:rPr>
        <w:rFonts w:hint="default"/>
      </w:rPr>
    </w:lvl>
  </w:abstractNum>
  <w:abstractNum w:abstractNumId="16" w15:restartNumberingAfterBreak="0">
    <w:nsid w:val="3EB86B90"/>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7" w15:restartNumberingAfterBreak="0">
    <w:nsid w:val="441A4DE7"/>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8" w15:restartNumberingAfterBreak="0">
    <w:nsid w:val="455E5927"/>
    <w:multiLevelType w:val="hybridMultilevel"/>
    <w:tmpl w:val="D046A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3411F8C"/>
    <w:multiLevelType w:val="hybridMultilevel"/>
    <w:tmpl w:val="ED1CF0E8"/>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53856797"/>
    <w:multiLevelType w:val="hybridMultilevel"/>
    <w:tmpl w:val="7EC028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D3F4CA5E">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99327C"/>
    <w:multiLevelType w:val="multilevel"/>
    <w:tmpl w:val="31CEFA1E"/>
    <w:lvl w:ilvl="0">
      <w:start w:val="1"/>
      <w:numFmt w:val="decimal"/>
      <w:isLg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2" w15:restartNumberingAfterBreak="0">
    <w:nsid w:val="558D3C45"/>
    <w:multiLevelType w:val="multilevel"/>
    <w:tmpl w:val="EED870AE"/>
    <w:lvl w:ilvl="0">
      <w:start w:val="71"/>
      <w:numFmt w:val="decimal"/>
      <w:lvlText w:val="%1."/>
      <w:lvlJc w:val="left"/>
      <w:pPr>
        <w:tabs>
          <w:tab w:val="num" w:pos="1155"/>
        </w:tabs>
        <w:ind w:left="1155" w:hanging="360"/>
      </w:pPr>
      <w:rPr>
        <w:rFonts w:hint="default"/>
      </w:rPr>
    </w:lvl>
    <w:lvl w:ilvl="1">
      <w:start w:val="1"/>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2A3A62"/>
    <w:multiLevelType w:val="multilevel"/>
    <w:tmpl w:val="1FA8EC8A"/>
    <w:lvl w:ilvl="0">
      <w:start w:val="1"/>
      <w:numFmt w:val="decimal"/>
      <w:lvlText w:val="%1."/>
      <w:lvlJc w:val="left"/>
      <w:pPr>
        <w:tabs>
          <w:tab w:val="num" w:pos="1455"/>
        </w:tabs>
        <w:ind w:left="1455" w:hanging="1455"/>
      </w:pPr>
      <w:rPr>
        <w:rFonts w:hint="default"/>
      </w:rPr>
    </w:lvl>
    <w:lvl w:ilvl="1">
      <w:start w:val="1"/>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8F7CA9"/>
    <w:multiLevelType w:val="singleLevel"/>
    <w:tmpl w:val="6E366DA2"/>
    <w:lvl w:ilvl="0">
      <w:start w:val="1"/>
      <w:numFmt w:val="decimal"/>
      <w:lvlText w:val="%1)"/>
      <w:lvlJc w:val="left"/>
      <w:pPr>
        <w:tabs>
          <w:tab w:val="num" w:pos="1215"/>
        </w:tabs>
        <w:ind w:left="1215" w:hanging="360"/>
      </w:pPr>
      <w:rPr>
        <w:rFonts w:hint="default"/>
      </w:rPr>
    </w:lvl>
  </w:abstractNum>
  <w:abstractNum w:abstractNumId="25" w15:restartNumberingAfterBreak="0">
    <w:nsid w:val="5A5715A4"/>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5CBA04D7"/>
    <w:multiLevelType w:val="multilevel"/>
    <w:tmpl w:val="694E779A"/>
    <w:lvl w:ilvl="0">
      <w:start w:val="6"/>
      <w:numFmt w:val="decimal"/>
      <w:lvlText w:val="%1."/>
      <w:lvlJc w:val="left"/>
      <w:pPr>
        <w:tabs>
          <w:tab w:val="num" w:pos="1155"/>
        </w:tabs>
        <w:ind w:left="1155" w:hanging="360"/>
      </w:pPr>
      <w:rPr>
        <w:rFonts w:hint="default"/>
        <w:b/>
      </w:rPr>
    </w:lvl>
    <w:lvl w:ilvl="1">
      <w:start w:val="1"/>
      <w:numFmt w:val="decimal"/>
      <w:isLgl/>
      <w:lvlText w:val="%1.%2."/>
      <w:lvlJc w:val="left"/>
      <w:pPr>
        <w:tabs>
          <w:tab w:val="num" w:pos="1185"/>
        </w:tabs>
        <w:ind w:left="1185" w:hanging="390"/>
      </w:pPr>
      <w:rPr>
        <w:rFonts w:hint="default"/>
      </w:rPr>
    </w:lvl>
    <w:lvl w:ilvl="2">
      <w:start w:val="1"/>
      <w:numFmt w:val="decimal"/>
      <w:isLgl/>
      <w:lvlText w:val="%1.%2.%3."/>
      <w:lvlJc w:val="left"/>
      <w:pPr>
        <w:tabs>
          <w:tab w:val="num" w:pos="1515"/>
        </w:tabs>
        <w:ind w:left="1515" w:hanging="720"/>
      </w:pPr>
      <w:rPr>
        <w:rFonts w:hint="default"/>
      </w:rPr>
    </w:lvl>
    <w:lvl w:ilvl="3">
      <w:start w:val="1"/>
      <w:numFmt w:val="decimal"/>
      <w:isLgl/>
      <w:lvlText w:val="%1.%2.%3.%4."/>
      <w:lvlJc w:val="left"/>
      <w:pPr>
        <w:tabs>
          <w:tab w:val="num" w:pos="1515"/>
        </w:tabs>
        <w:ind w:left="1515" w:hanging="72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1875"/>
        </w:tabs>
        <w:ind w:left="1875"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35"/>
        </w:tabs>
        <w:ind w:left="2235" w:hanging="1440"/>
      </w:pPr>
      <w:rPr>
        <w:rFonts w:hint="default"/>
      </w:rPr>
    </w:lvl>
    <w:lvl w:ilvl="8">
      <w:start w:val="1"/>
      <w:numFmt w:val="decimal"/>
      <w:isLgl/>
      <w:lvlText w:val="%1.%2.%3.%4.%5.%6.%7.%8.%9."/>
      <w:lvlJc w:val="left"/>
      <w:pPr>
        <w:tabs>
          <w:tab w:val="num" w:pos="2595"/>
        </w:tabs>
        <w:ind w:left="2595" w:hanging="1800"/>
      </w:pPr>
      <w:rPr>
        <w:rFonts w:hint="default"/>
      </w:rPr>
    </w:lvl>
  </w:abstractNum>
  <w:abstractNum w:abstractNumId="27" w15:restartNumberingAfterBreak="0">
    <w:nsid w:val="69B1717D"/>
    <w:multiLevelType w:val="multilevel"/>
    <w:tmpl w:val="8B7695CC"/>
    <w:lvl w:ilvl="0">
      <w:start w:val="1"/>
      <w:numFmt w:val="decimal"/>
      <w:suff w:val="space"/>
      <w:lvlText w:val="%1."/>
      <w:lvlJc w:val="left"/>
      <w:pPr>
        <w:ind w:left="0" w:firstLine="357"/>
      </w:pPr>
      <w:rPr>
        <w:rFonts w:hint="default"/>
        <w:b/>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8" w15:restartNumberingAfterBreak="0">
    <w:nsid w:val="6B11343C"/>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9" w15:restartNumberingAfterBreak="0">
    <w:nsid w:val="6E08034F"/>
    <w:multiLevelType w:val="hybridMultilevel"/>
    <w:tmpl w:val="9396647C"/>
    <w:lvl w:ilvl="0" w:tplc="460A517C">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A80E94"/>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suff w:val="space"/>
      <w:lvlText w:val="%1.%2.%3."/>
      <w:lvlJc w:val="left"/>
      <w:pPr>
        <w:ind w:left="0" w:firstLine="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31" w15:restartNumberingAfterBreak="0">
    <w:nsid w:val="75D40CE9"/>
    <w:multiLevelType w:val="multilevel"/>
    <w:tmpl w:val="8B7695CC"/>
    <w:lvl w:ilvl="0">
      <w:start w:val="1"/>
      <w:numFmt w:val="decimal"/>
      <w:suff w:val="space"/>
      <w:lvlText w:val="%1."/>
      <w:lvlJc w:val="left"/>
      <w:pPr>
        <w:ind w:left="0" w:firstLine="357"/>
      </w:pPr>
      <w:rPr>
        <w:rFonts w:hint="default"/>
        <w:b/>
        <w:bCs/>
      </w:rPr>
    </w:lvl>
    <w:lvl w:ilvl="1">
      <w:start w:val="1"/>
      <w:numFmt w:val="decimal"/>
      <w:isLgl/>
      <w:suff w:val="space"/>
      <w:lvlText w:val="%1.%2."/>
      <w:lvlJc w:val="left"/>
      <w:pPr>
        <w:ind w:left="0" w:firstLine="0"/>
      </w:pPr>
      <w:rPr>
        <w:rFonts w:hint="default"/>
        <w:b w:val="0"/>
        <w:bCs w:val="0"/>
        <w:i w:val="0"/>
        <w:iCs w:val="0"/>
      </w:rPr>
    </w:lvl>
    <w:lvl w:ilvl="2">
      <w:start w:val="1"/>
      <w:numFmt w:val="decimal"/>
      <w:isLgl/>
      <w:lvlText w:val="%1.%2.%3."/>
      <w:lvlJc w:val="left"/>
      <w:pPr>
        <w:ind w:left="1077" w:hanging="720"/>
      </w:pPr>
      <w:rPr>
        <w:rFonts w:hint="default"/>
        <w:b w:val="0"/>
        <w:bCs w:val="0"/>
        <w:i w:val="0"/>
        <w:iCs w:val="0"/>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32" w15:restartNumberingAfterBreak="0">
    <w:nsid w:val="7706652E"/>
    <w:multiLevelType w:val="multilevel"/>
    <w:tmpl w:val="A34C1F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num w:numId="1">
    <w:abstractNumId w:val="24"/>
  </w:num>
  <w:num w:numId="2">
    <w:abstractNumId w:val="15"/>
  </w:num>
  <w:num w:numId="3">
    <w:abstractNumId w:val="26"/>
  </w:num>
  <w:num w:numId="4">
    <w:abstractNumId w:val="23"/>
  </w:num>
  <w:num w:numId="5">
    <w:abstractNumId w:val="32"/>
  </w:num>
  <w:num w:numId="6">
    <w:abstractNumId w:val="22"/>
  </w:num>
  <w:num w:numId="7">
    <w:abstractNumId w:val="6"/>
  </w:num>
  <w:num w:numId="8">
    <w:abstractNumId w:val="2"/>
  </w:num>
  <w:num w:numId="9">
    <w:abstractNumId w:val="25"/>
  </w:num>
  <w:num w:numId="10">
    <w:abstractNumId w:val="14"/>
  </w:num>
  <w:num w:numId="11">
    <w:abstractNumId w:val="1"/>
  </w:num>
  <w:num w:numId="12">
    <w:abstractNumId w:val="19"/>
  </w:num>
  <w:num w:numId="13">
    <w:abstractNumId w:val="18"/>
  </w:num>
  <w:num w:numId="14">
    <w:abstractNumId w:val="3"/>
  </w:num>
  <w:num w:numId="15">
    <w:abstractNumId w:val="13"/>
  </w:num>
  <w:num w:numId="16">
    <w:abstractNumId w:val="0"/>
  </w:num>
  <w:num w:numId="17">
    <w:abstractNumId w:val="4"/>
  </w:num>
  <w:num w:numId="18">
    <w:abstractNumId w:val="8"/>
  </w:num>
  <w:num w:numId="19">
    <w:abstractNumId w:val="7"/>
  </w:num>
  <w:num w:numId="20">
    <w:abstractNumId w:val="21"/>
  </w:num>
  <w:num w:numId="21">
    <w:abstractNumId w:val="31"/>
  </w:num>
  <w:num w:numId="22">
    <w:abstractNumId w:val="5"/>
  </w:num>
  <w:num w:numId="23">
    <w:abstractNumId w:val="27"/>
  </w:num>
  <w:num w:numId="24">
    <w:abstractNumId w:val="11"/>
  </w:num>
  <w:num w:numId="25">
    <w:abstractNumId w:val="10"/>
  </w:num>
  <w:num w:numId="26">
    <w:abstractNumId w:val="28"/>
  </w:num>
  <w:num w:numId="27">
    <w:abstractNumId w:val="28"/>
    <w:lvlOverride w:ilvl="0">
      <w:lvl w:ilvl="0">
        <w:start w:val="5"/>
        <w:numFmt w:val="decimal"/>
        <w:suff w:val="space"/>
        <w:lvlText w:val="%1."/>
        <w:lvlJc w:val="left"/>
        <w:pPr>
          <w:ind w:left="0" w:firstLine="357"/>
        </w:pPr>
        <w:rPr>
          <w:rFonts w:hint="default"/>
          <w:b/>
        </w:rPr>
      </w:lvl>
    </w:lvlOverride>
    <w:lvlOverride w:ilvl="1">
      <w:lvl w:ilvl="1">
        <w:start w:val="1"/>
        <w:numFmt w:val="decimal"/>
        <w:isLgl/>
        <w:suff w:val="space"/>
        <w:lvlText w:val="%1.%2."/>
        <w:lvlJc w:val="left"/>
        <w:pPr>
          <w:ind w:left="0" w:firstLine="0"/>
        </w:pPr>
        <w:rPr>
          <w:rFonts w:hint="default"/>
          <w:b/>
          <w:bCs/>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28">
    <w:abstractNumId w:val="28"/>
    <w:lvlOverride w:ilvl="0">
      <w:lvl w:ilvl="0">
        <w:start w:val="5"/>
        <w:numFmt w:val="decimal"/>
        <w:suff w:val="space"/>
        <w:lvlText w:val="%1."/>
        <w:lvlJc w:val="left"/>
        <w:pPr>
          <w:ind w:left="0" w:firstLine="357"/>
        </w:pPr>
        <w:rPr>
          <w:rFonts w:hint="default"/>
          <w:b/>
        </w:rPr>
      </w:lvl>
    </w:lvlOverride>
    <w:lvlOverride w:ilvl="1">
      <w:lvl w:ilvl="1">
        <w:start w:val="1"/>
        <w:numFmt w:val="decimal"/>
        <w:isLgl/>
        <w:suff w:val="space"/>
        <w:lvlText w:val="%1.%2."/>
        <w:lvlJc w:val="left"/>
        <w:pPr>
          <w:ind w:left="0" w:firstLine="0"/>
        </w:pPr>
        <w:rPr>
          <w:rFonts w:hint="default"/>
          <w:b w:val="0"/>
          <w:bCs/>
          <w:i w:val="0"/>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29">
    <w:abstractNumId w:val="28"/>
    <w:lvlOverride w:ilvl="0">
      <w:lvl w:ilvl="0">
        <w:start w:val="5"/>
        <w:numFmt w:val="decimal"/>
        <w:suff w:val="space"/>
        <w:lvlText w:val="%1."/>
        <w:lvlJc w:val="left"/>
        <w:pPr>
          <w:ind w:left="0" w:firstLine="357"/>
        </w:pPr>
        <w:rPr>
          <w:rFonts w:hint="default"/>
          <w:b/>
        </w:rPr>
      </w:lvl>
    </w:lvlOverride>
    <w:lvlOverride w:ilvl="1">
      <w:lvl w:ilvl="1">
        <w:start w:val="1"/>
        <w:numFmt w:val="decimal"/>
        <w:isLgl/>
        <w:suff w:val="space"/>
        <w:lvlText w:val="%1.%2."/>
        <w:lvlJc w:val="left"/>
        <w:pPr>
          <w:ind w:left="0" w:firstLine="0"/>
        </w:pPr>
        <w:rPr>
          <w:rFonts w:hint="default"/>
          <w:b w:val="0"/>
          <w:bCs/>
          <w:i w:val="0"/>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0">
    <w:abstractNumId w:val="28"/>
    <w:lvlOverride w:ilvl="0">
      <w:lvl w:ilvl="0">
        <w:start w:val="5"/>
        <w:numFmt w:val="decimal"/>
        <w:suff w:val="space"/>
        <w:lvlText w:val="%1."/>
        <w:lvlJc w:val="left"/>
        <w:pPr>
          <w:ind w:left="0" w:firstLine="0"/>
        </w:pPr>
        <w:rPr>
          <w:rFonts w:hint="default"/>
          <w:b w:val="0"/>
          <w:i w:val="0"/>
        </w:rPr>
      </w:lvl>
    </w:lvlOverride>
    <w:lvlOverride w:ilvl="1">
      <w:lvl w:ilvl="1">
        <w:start w:val="1"/>
        <w:numFmt w:val="decimal"/>
        <w:isLgl/>
        <w:suff w:val="space"/>
        <w:lvlText w:val="%1.%2."/>
        <w:lvlJc w:val="left"/>
        <w:pPr>
          <w:ind w:left="0" w:firstLine="0"/>
        </w:pPr>
        <w:rPr>
          <w:rFonts w:hint="default"/>
          <w:b w:val="0"/>
          <w:bCs/>
          <w:i w:val="0"/>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1">
    <w:abstractNumId w:val="28"/>
    <w:lvlOverride w:ilvl="0">
      <w:lvl w:ilvl="0">
        <w:start w:val="5"/>
        <w:numFmt w:val="decimal"/>
        <w:suff w:val="space"/>
        <w:lvlText w:val="%1."/>
        <w:lvlJc w:val="left"/>
        <w:pPr>
          <w:ind w:left="0" w:firstLine="0"/>
        </w:pPr>
        <w:rPr>
          <w:rFonts w:hint="default"/>
          <w:b w:val="0"/>
          <w:i w:val="0"/>
        </w:rPr>
      </w:lvl>
    </w:lvlOverride>
    <w:lvlOverride w:ilvl="1">
      <w:lvl w:ilvl="1">
        <w:start w:val="1"/>
        <w:numFmt w:val="decimal"/>
        <w:isLgl/>
        <w:suff w:val="space"/>
        <w:lvlText w:val="%1.%2."/>
        <w:lvlJc w:val="left"/>
        <w:pPr>
          <w:ind w:left="0" w:firstLine="0"/>
        </w:pPr>
        <w:rPr>
          <w:rFonts w:hint="default"/>
          <w:b w:val="0"/>
          <w:bCs/>
          <w:i w:val="0"/>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3"/>
    <w:lvlOverride w:ilvl="0">
      <w:lvl w:ilvl="0">
        <w:start w:val="13"/>
        <w:numFmt w:val="decimal"/>
        <w:suff w:val="space"/>
        <w:lvlText w:val="%1."/>
        <w:lvlJc w:val="left"/>
        <w:pPr>
          <w:ind w:left="0" w:firstLine="0"/>
        </w:pPr>
        <w:rPr>
          <w:rFonts w:hint="default"/>
          <w:b/>
          <w:bCs/>
        </w:rPr>
      </w:lvl>
    </w:lvlOverride>
    <w:lvlOverride w:ilvl="1">
      <w:lvl w:ilvl="1">
        <w:start w:val="1"/>
        <w:numFmt w:val="decimal"/>
        <w:isLgl/>
        <w:suff w:val="space"/>
        <w:lvlText w:val="%1.%2."/>
        <w:lvlJc w:val="left"/>
        <w:pPr>
          <w:ind w:left="0" w:firstLine="0"/>
        </w:pPr>
        <w:rPr>
          <w:rFonts w:hint="default"/>
          <w:b w:val="0"/>
          <w:bCs w:val="0"/>
          <w:i w:val="0"/>
          <w:iCs w:val="0"/>
        </w:rPr>
      </w:lvl>
    </w:lvlOverride>
    <w:lvlOverride w:ilvl="2">
      <w:lvl w:ilvl="2">
        <w:start w:val="1"/>
        <w:numFmt w:val="decimal"/>
        <w:isLgl/>
        <w:suff w:val="space"/>
        <w:lvlText w:val="%1.%2.%3."/>
        <w:lvlJc w:val="left"/>
        <w:pPr>
          <w:ind w:left="0" w:firstLine="0"/>
        </w:pPr>
        <w:rPr>
          <w:rFonts w:hint="default"/>
          <w:b w:val="0"/>
          <w:bCs w:val="0"/>
          <w:i w:val="0"/>
          <w:iCs w:val="0"/>
        </w:rPr>
      </w:lvl>
    </w:lvlOverride>
    <w:lvlOverride w:ilvl="3">
      <w:lvl w:ilvl="3">
        <w:start w:val="1"/>
        <w:numFmt w:val="decimal"/>
        <w:isLgl/>
        <w:lvlText w:val="%1.%2.%3.%4."/>
        <w:lvlJc w:val="left"/>
        <w:pPr>
          <w:ind w:left="1077" w:hanging="720"/>
        </w:pPr>
        <w:rPr>
          <w:rFonts w:hint="default"/>
        </w:rPr>
      </w:lvl>
    </w:lvlOverride>
    <w:lvlOverride w:ilvl="4">
      <w:lvl w:ilvl="4">
        <w:start w:val="1"/>
        <w:numFmt w:val="decimal"/>
        <w:isLgl/>
        <w:lvlText w:val="%1.%2.%3.%4.%5."/>
        <w:lvlJc w:val="left"/>
        <w:pPr>
          <w:ind w:left="1437" w:hanging="1080"/>
        </w:pPr>
        <w:rPr>
          <w:rFonts w:hint="default"/>
        </w:rPr>
      </w:lvl>
    </w:lvlOverride>
    <w:lvlOverride w:ilvl="5">
      <w:lvl w:ilvl="5">
        <w:start w:val="1"/>
        <w:numFmt w:val="decimal"/>
        <w:isLgl/>
        <w:lvlText w:val="%1.%2.%3.%4.%5.%6."/>
        <w:lvlJc w:val="left"/>
        <w:pPr>
          <w:ind w:left="1437" w:hanging="1080"/>
        </w:pPr>
        <w:rPr>
          <w:rFonts w:hint="default"/>
        </w:rPr>
      </w:lvl>
    </w:lvlOverride>
    <w:lvlOverride w:ilvl="6">
      <w:lvl w:ilvl="6">
        <w:start w:val="1"/>
        <w:numFmt w:val="decimal"/>
        <w:isLgl/>
        <w:lvlText w:val="%1.%2.%3.%4.%5.%6.%7."/>
        <w:lvlJc w:val="left"/>
        <w:pPr>
          <w:ind w:left="1437" w:hanging="1080"/>
        </w:pPr>
        <w:rPr>
          <w:rFonts w:hint="default"/>
        </w:rPr>
      </w:lvl>
    </w:lvlOverride>
    <w:lvlOverride w:ilvl="7">
      <w:lvl w:ilvl="7">
        <w:start w:val="1"/>
        <w:numFmt w:val="decimal"/>
        <w:isLgl/>
        <w:lvlText w:val="%1.%2.%3.%4.%5.%6.%7.%8."/>
        <w:lvlJc w:val="left"/>
        <w:pPr>
          <w:ind w:left="1797" w:hanging="1440"/>
        </w:pPr>
        <w:rPr>
          <w:rFonts w:hint="default"/>
        </w:rPr>
      </w:lvl>
    </w:lvlOverride>
    <w:lvlOverride w:ilvl="8">
      <w:lvl w:ilvl="8">
        <w:start w:val="1"/>
        <w:numFmt w:val="decimal"/>
        <w:isLgl/>
        <w:lvlText w:val="%1.%2.%3.%4.%5.%6.%7.%8.%9."/>
        <w:lvlJc w:val="left"/>
        <w:pPr>
          <w:ind w:left="1797" w:hanging="1440"/>
        </w:pPr>
        <w:rPr>
          <w:rFonts w:hint="default"/>
        </w:rPr>
      </w:lvl>
    </w:lvlOverride>
  </w:num>
  <w:num w:numId="33">
    <w:abstractNumId w:val="13"/>
    <w:lvlOverride w:ilvl="0">
      <w:lvl w:ilvl="0">
        <w:start w:val="13"/>
        <w:numFmt w:val="decimal"/>
        <w:suff w:val="space"/>
        <w:lvlText w:val="%1."/>
        <w:lvlJc w:val="left"/>
        <w:pPr>
          <w:ind w:left="0" w:firstLine="0"/>
        </w:pPr>
        <w:rPr>
          <w:rFonts w:hint="default"/>
          <w:b w:val="0"/>
          <w:bCs/>
          <w:i w:val="0"/>
        </w:rPr>
      </w:lvl>
    </w:lvlOverride>
    <w:lvlOverride w:ilvl="1">
      <w:lvl w:ilvl="1">
        <w:start w:val="1"/>
        <w:numFmt w:val="decimal"/>
        <w:isLgl/>
        <w:suff w:val="space"/>
        <w:lvlText w:val="%1.%2."/>
        <w:lvlJc w:val="left"/>
        <w:pPr>
          <w:ind w:left="0" w:firstLine="0"/>
        </w:pPr>
        <w:rPr>
          <w:rFonts w:hint="default"/>
          <w:b w:val="0"/>
          <w:bCs w:val="0"/>
          <w:i w:val="0"/>
          <w:iCs w:val="0"/>
        </w:rPr>
      </w:lvl>
    </w:lvlOverride>
    <w:lvlOverride w:ilvl="2">
      <w:lvl w:ilvl="2">
        <w:start w:val="1"/>
        <w:numFmt w:val="decimal"/>
        <w:isLgl/>
        <w:suff w:val="space"/>
        <w:lvlText w:val="%1.%2.%3."/>
        <w:lvlJc w:val="left"/>
        <w:pPr>
          <w:ind w:left="0" w:firstLine="0"/>
        </w:pPr>
        <w:rPr>
          <w:rFonts w:hint="default"/>
          <w:b w:val="0"/>
          <w:bCs w:val="0"/>
          <w:i w:val="0"/>
          <w:iCs w:val="0"/>
        </w:rPr>
      </w:lvl>
    </w:lvlOverride>
    <w:lvlOverride w:ilvl="3">
      <w:lvl w:ilvl="3">
        <w:start w:val="1"/>
        <w:numFmt w:val="decimal"/>
        <w:isLgl/>
        <w:lvlText w:val="%1.%2.%3.%4."/>
        <w:lvlJc w:val="left"/>
        <w:pPr>
          <w:ind w:left="1077" w:hanging="720"/>
        </w:pPr>
        <w:rPr>
          <w:rFonts w:hint="default"/>
        </w:rPr>
      </w:lvl>
    </w:lvlOverride>
    <w:lvlOverride w:ilvl="4">
      <w:lvl w:ilvl="4">
        <w:start w:val="1"/>
        <w:numFmt w:val="decimal"/>
        <w:isLgl/>
        <w:lvlText w:val="%1.%2.%3.%4.%5."/>
        <w:lvlJc w:val="left"/>
        <w:pPr>
          <w:ind w:left="1437" w:hanging="1080"/>
        </w:pPr>
        <w:rPr>
          <w:rFonts w:hint="default"/>
        </w:rPr>
      </w:lvl>
    </w:lvlOverride>
    <w:lvlOverride w:ilvl="5">
      <w:lvl w:ilvl="5">
        <w:start w:val="1"/>
        <w:numFmt w:val="decimal"/>
        <w:isLgl/>
        <w:lvlText w:val="%1.%2.%3.%4.%5.%6."/>
        <w:lvlJc w:val="left"/>
        <w:pPr>
          <w:ind w:left="1437" w:hanging="1080"/>
        </w:pPr>
        <w:rPr>
          <w:rFonts w:hint="default"/>
        </w:rPr>
      </w:lvl>
    </w:lvlOverride>
    <w:lvlOverride w:ilvl="6">
      <w:lvl w:ilvl="6">
        <w:start w:val="1"/>
        <w:numFmt w:val="decimal"/>
        <w:isLgl/>
        <w:lvlText w:val="%1.%2.%3.%4.%5.%6.%7."/>
        <w:lvlJc w:val="left"/>
        <w:pPr>
          <w:ind w:left="1437" w:hanging="1080"/>
        </w:pPr>
        <w:rPr>
          <w:rFonts w:hint="default"/>
        </w:rPr>
      </w:lvl>
    </w:lvlOverride>
    <w:lvlOverride w:ilvl="7">
      <w:lvl w:ilvl="7">
        <w:start w:val="1"/>
        <w:numFmt w:val="decimal"/>
        <w:isLgl/>
        <w:lvlText w:val="%1.%2.%3.%4.%5.%6.%7.%8."/>
        <w:lvlJc w:val="left"/>
        <w:pPr>
          <w:ind w:left="1797" w:hanging="1440"/>
        </w:pPr>
        <w:rPr>
          <w:rFonts w:hint="default"/>
        </w:rPr>
      </w:lvl>
    </w:lvlOverride>
    <w:lvlOverride w:ilvl="8">
      <w:lvl w:ilvl="8">
        <w:start w:val="1"/>
        <w:numFmt w:val="decimal"/>
        <w:isLgl/>
        <w:lvlText w:val="%1.%2.%3.%4.%5.%6.%7.%8.%9."/>
        <w:lvlJc w:val="left"/>
        <w:pPr>
          <w:ind w:left="1797" w:hanging="1440"/>
        </w:pPr>
        <w:rPr>
          <w:rFonts w:hint="default"/>
        </w:rPr>
      </w:lvl>
    </w:lvlOverride>
  </w:num>
  <w:num w:numId="34">
    <w:abstractNumId w:val="12"/>
  </w:num>
  <w:num w:numId="35">
    <w:abstractNumId w:val="30"/>
  </w:num>
  <w:num w:numId="36">
    <w:abstractNumId w:val="17"/>
  </w:num>
  <w:num w:numId="37">
    <w:abstractNumId w:val="20"/>
  </w:num>
  <w:num w:numId="38">
    <w:abstractNumId w:val="16"/>
  </w:num>
  <w:num w:numId="39">
    <w:abstractNumId w:val="29"/>
  </w:num>
  <w:num w:numId="40">
    <w:abstractNumId w:val="9"/>
  </w:num>
  <w:num w:numId="41">
    <w:abstractNumId w:val="12"/>
    <w:lvlOverride w:ilvl="0">
      <w:lvl w:ilvl="0">
        <w:start w:val="1"/>
        <w:numFmt w:val="decimal"/>
        <w:suff w:val="space"/>
        <w:lvlText w:val="%1."/>
        <w:lvlJc w:val="left"/>
        <w:pPr>
          <w:ind w:left="0" w:firstLine="357"/>
        </w:pPr>
        <w:rPr>
          <w:rFonts w:hint="default"/>
          <w:b/>
          <w:bCs/>
        </w:rPr>
      </w:lvl>
    </w:lvlOverride>
    <w:lvlOverride w:ilvl="1">
      <w:lvl w:ilvl="1">
        <w:start w:val="1"/>
        <w:numFmt w:val="decimal"/>
        <w:isLgl/>
        <w:suff w:val="space"/>
        <w:lvlText w:val="%1.%2."/>
        <w:lvlJc w:val="left"/>
        <w:pPr>
          <w:ind w:left="0" w:firstLine="0"/>
        </w:pPr>
        <w:rPr>
          <w:rFonts w:hint="default"/>
          <w:b/>
          <w:bCs w:val="0"/>
          <w:i w:val="0"/>
          <w:iCs w:val="0"/>
        </w:rPr>
      </w:lvl>
    </w:lvlOverride>
    <w:lvlOverride w:ilvl="2">
      <w:lvl w:ilvl="2">
        <w:start w:val="1"/>
        <w:numFmt w:val="decimal"/>
        <w:isLgl/>
        <w:suff w:val="space"/>
        <w:lvlText w:val="%1.%2.%3."/>
        <w:lvlJc w:val="left"/>
        <w:pPr>
          <w:ind w:left="0" w:firstLine="0"/>
        </w:pPr>
        <w:rPr>
          <w:rFonts w:hint="default"/>
          <w:b w:val="0"/>
          <w:bCs w:val="0"/>
          <w:i w:val="0"/>
          <w:iCs w:val="0"/>
        </w:rPr>
      </w:lvl>
    </w:lvlOverride>
    <w:lvlOverride w:ilvl="3">
      <w:lvl w:ilvl="3">
        <w:start w:val="1"/>
        <w:numFmt w:val="decimal"/>
        <w:isLgl/>
        <w:lvlText w:val="%1.%2.%3.%4."/>
        <w:lvlJc w:val="left"/>
        <w:pPr>
          <w:ind w:left="1077" w:hanging="720"/>
        </w:pPr>
        <w:rPr>
          <w:rFonts w:hint="default"/>
        </w:rPr>
      </w:lvl>
    </w:lvlOverride>
    <w:lvlOverride w:ilvl="4">
      <w:lvl w:ilvl="4">
        <w:start w:val="1"/>
        <w:numFmt w:val="decimal"/>
        <w:isLgl/>
        <w:lvlText w:val="%1.%2.%3.%4.%5."/>
        <w:lvlJc w:val="left"/>
        <w:pPr>
          <w:ind w:left="1437" w:hanging="1080"/>
        </w:pPr>
        <w:rPr>
          <w:rFonts w:hint="default"/>
        </w:rPr>
      </w:lvl>
    </w:lvlOverride>
    <w:lvlOverride w:ilvl="5">
      <w:lvl w:ilvl="5">
        <w:start w:val="1"/>
        <w:numFmt w:val="decimal"/>
        <w:isLgl/>
        <w:lvlText w:val="%1.%2.%3.%4.%5.%6."/>
        <w:lvlJc w:val="left"/>
        <w:pPr>
          <w:ind w:left="1437" w:hanging="1080"/>
        </w:pPr>
        <w:rPr>
          <w:rFonts w:hint="default"/>
        </w:rPr>
      </w:lvl>
    </w:lvlOverride>
    <w:lvlOverride w:ilvl="6">
      <w:lvl w:ilvl="6">
        <w:start w:val="1"/>
        <w:numFmt w:val="decimal"/>
        <w:isLgl/>
        <w:lvlText w:val="%1.%2.%3.%4.%5.%6.%7."/>
        <w:lvlJc w:val="left"/>
        <w:pPr>
          <w:ind w:left="1437" w:hanging="1080"/>
        </w:pPr>
        <w:rPr>
          <w:rFonts w:hint="default"/>
        </w:rPr>
      </w:lvl>
    </w:lvlOverride>
    <w:lvlOverride w:ilvl="7">
      <w:lvl w:ilvl="7">
        <w:start w:val="1"/>
        <w:numFmt w:val="decimal"/>
        <w:isLgl/>
        <w:lvlText w:val="%1.%2.%3.%4.%5.%6.%7.%8."/>
        <w:lvlJc w:val="left"/>
        <w:pPr>
          <w:ind w:left="1797" w:hanging="1440"/>
        </w:pPr>
        <w:rPr>
          <w:rFonts w:hint="default"/>
        </w:rPr>
      </w:lvl>
    </w:lvlOverride>
    <w:lvlOverride w:ilvl="8">
      <w:lvl w:ilvl="8">
        <w:start w:val="1"/>
        <w:numFmt w:val="decimal"/>
        <w:isLgl/>
        <w:lvlText w:val="%1.%2.%3.%4.%5.%6.%7.%8.%9."/>
        <w:lvlJc w:val="left"/>
        <w:pPr>
          <w:ind w:left="1797" w:hanging="1440"/>
        </w:pPr>
        <w:rPr>
          <w:rFonts w:hint="default"/>
        </w:rPr>
      </w:lvl>
    </w:lvlOverride>
  </w:num>
  <w:num w:numId="42">
    <w:abstractNumId w:val="12"/>
    <w:lvlOverride w:ilvl="0">
      <w:lvl w:ilvl="0">
        <w:start w:val="1"/>
        <w:numFmt w:val="decimal"/>
        <w:suff w:val="space"/>
        <w:lvlText w:val="%1."/>
        <w:lvlJc w:val="left"/>
        <w:pPr>
          <w:ind w:left="0" w:firstLine="357"/>
        </w:pPr>
        <w:rPr>
          <w:rFonts w:hint="default"/>
          <w:b w:val="0"/>
          <w:bCs/>
          <w:i w:val="0"/>
        </w:rPr>
      </w:lvl>
    </w:lvlOverride>
    <w:lvlOverride w:ilvl="1">
      <w:lvl w:ilvl="1">
        <w:start w:val="1"/>
        <w:numFmt w:val="decimal"/>
        <w:isLgl/>
        <w:suff w:val="space"/>
        <w:lvlText w:val="%1.%2."/>
        <w:lvlJc w:val="left"/>
        <w:pPr>
          <w:ind w:left="0" w:firstLine="0"/>
        </w:pPr>
        <w:rPr>
          <w:rFonts w:hint="default"/>
          <w:b w:val="0"/>
          <w:bCs w:val="0"/>
          <w:i w:val="0"/>
          <w:iCs w:val="0"/>
        </w:rPr>
      </w:lvl>
    </w:lvlOverride>
    <w:lvlOverride w:ilvl="2">
      <w:lvl w:ilvl="2">
        <w:start w:val="1"/>
        <w:numFmt w:val="decimal"/>
        <w:isLgl/>
        <w:suff w:val="space"/>
        <w:lvlText w:val="%1.%2.%3."/>
        <w:lvlJc w:val="left"/>
        <w:pPr>
          <w:ind w:left="0" w:firstLine="0"/>
        </w:pPr>
        <w:rPr>
          <w:rFonts w:hint="default"/>
          <w:b w:val="0"/>
          <w:bCs w:val="0"/>
          <w:i w:val="0"/>
          <w:iCs w:val="0"/>
        </w:rPr>
      </w:lvl>
    </w:lvlOverride>
    <w:lvlOverride w:ilvl="3">
      <w:lvl w:ilvl="3">
        <w:start w:val="1"/>
        <w:numFmt w:val="decimal"/>
        <w:isLgl/>
        <w:lvlText w:val="%1.%2.%3.%4."/>
        <w:lvlJc w:val="left"/>
        <w:pPr>
          <w:ind w:left="1077" w:hanging="720"/>
        </w:pPr>
        <w:rPr>
          <w:rFonts w:hint="default"/>
        </w:rPr>
      </w:lvl>
    </w:lvlOverride>
    <w:lvlOverride w:ilvl="4">
      <w:lvl w:ilvl="4">
        <w:start w:val="1"/>
        <w:numFmt w:val="decimal"/>
        <w:isLgl/>
        <w:lvlText w:val="%1.%2.%3.%4.%5."/>
        <w:lvlJc w:val="left"/>
        <w:pPr>
          <w:ind w:left="1437" w:hanging="1080"/>
        </w:pPr>
        <w:rPr>
          <w:rFonts w:hint="default"/>
        </w:rPr>
      </w:lvl>
    </w:lvlOverride>
    <w:lvlOverride w:ilvl="5">
      <w:lvl w:ilvl="5">
        <w:start w:val="1"/>
        <w:numFmt w:val="decimal"/>
        <w:isLgl/>
        <w:lvlText w:val="%1.%2.%3.%4.%5.%6."/>
        <w:lvlJc w:val="left"/>
        <w:pPr>
          <w:ind w:left="1437" w:hanging="1080"/>
        </w:pPr>
        <w:rPr>
          <w:rFonts w:hint="default"/>
        </w:rPr>
      </w:lvl>
    </w:lvlOverride>
    <w:lvlOverride w:ilvl="6">
      <w:lvl w:ilvl="6">
        <w:start w:val="1"/>
        <w:numFmt w:val="decimal"/>
        <w:isLgl/>
        <w:lvlText w:val="%1.%2.%3.%4.%5.%6.%7."/>
        <w:lvlJc w:val="left"/>
        <w:pPr>
          <w:ind w:left="1437" w:hanging="1080"/>
        </w:pPr>
        <w:rPr>
          <w:rFonts w:hint="default"/>
        </w:rPr>
      </w:lvl>
    </w:lvlOverride>
    <w:lvlOverride w:ilvl="7">
      <w:lvl w:ilvl="7">
        <w:start w:val="1"/>
        <w:numFmt w:val="decimal"/>
        <w:isLgl/>
        <w:lvlText w:val="%1.%2.%3.%4.%5.%6.%7.%8."/>
        <w:lvlJc w:val="left"/>
        <w:pPr>
          <w:ind w:left="1797" w:hanging="1440"/>
        </w:pPr>
        <w:rPr>
          <w:rFonts w:hint="default"/>
        </w:rPr>
      </w:lvl>
    </w:lvlOverride>
    <w:lvlOverride w:ilvl="8">
      <w:lvl w:ilvl="8">
        <w:start w:val="1"/>
        <w:numFmt w:val="decimal"/>
        <w:isLgl/>
        <w:lvlText w:val="%1.%2.%3.%4.%5.%6.%7.%8.%9."/>
        <w:lvlJc w:val="left"/>
        <w:pPr>
          <w:ind w:left="1797"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DE"/>
    <w:rsid w:val="00003938"/>
    <w:rsid w:val="000113F1"/>
    <w:rsid w:val="000116CE"/>
    <w:rsid w:val="00014049"/>
    <w:rsid w:val="00023C56"/>
    <w:rsid w:val="00026C61"/>
    <w:rsid w:val="00031CA4"/>
    <w:rsid w:val="00037965"/>
    <w:rsid w:val="000418D6"/>
    <w:rsid w:val="00042BCA"/>
    <w:rsid w:val="00042ED3"/>
    <w:rsid w:val="000619C1"/>
    <w:rsid w:val="000714BC"/>
    <w:rsid w:val="00073A7C"/>
    <w:rsid w:val="00073BDB"/>
    <w:rsid w:val="00074D33"/>
    <w:rsid w:val="00084A73"/>
    <w:rsid w:val="00085071"/>
    <w:rsid w:val="0008693B"/>
    <w:rsid w:val="00091A22"/>
    <w:rsid w:val="00091AA9"/>
    <w:rsid w:val="000B0477"/>
    <w:rsid w:val="000C14BF"/>
    <w:rsid w:val="000C5230"/>
    <w:rsid w:val="000C6B98"/>
    <w:rsid w:val="000D45FE"/>
    <w:rsid w:val="000D598A"/>
    <w:rsid w:val="000D614F"/>
    <w:rsid w:val="000D7D19"/>
    <w:rsid w:val="000E5A17"/>
    <w:rsid w:val="000E6E27"/>
    <w:rsid w:val="000F09FC"/>
    <w:rsid w:val="001034ED"/>
    <w:rsid w:val="00106BEA"/>
    <w:rsid w:val="00113A0A"/>
    <w:rsid w:val="00113D9A"/>
    <w:rsid w:val="001161D2"/>
    <w:rsid w:val="001212D0"/>
    <w:rsid w:val="001231ED"/>
    <w:rsid w:val="00123EE1"/>
    <w:rsid w:val="0012417A"/>
    <w:rsid w:val="00125425"/>
    <w:rsid w:val="00126550"/>
    <w:rsid w:val="00126CAC"/>
    <w:rsid w:val="00133C27"/>
    <w:rsid w:val="001357EC"/>
    <w:rsid w:val="00143356"/>
    <w:rsid w:val="001500F0"/>
    <w:rsid w:val="001516E0"/>
    <w:rsid w:val="00151BF4"/>
    <w:rsid w:val="001540DF"/>
    <w:rsid w:val="001637E4"/>
    <w:rsid w:val="0017776D"/>
    <w:rsid w:val="00181015"/>
    <w:rsid w:val="00184729"/>
    <w:rsid w:val="001860C8"/>
    <w:rsid w:val="00187956"/>
    <w:rsid w:val="00187F5B"/>
    <w:rsid w:val="00190AA0"/>
    <w:rsid w:val="00193811"/>
    <w:rsid w:val="00197C26"/>
    <w:rsid w:val="001A0C21"/>
    <w:rsid w:val="001A324F"/>
    <w:rsid w:val="001A363D"/>
    <w:rsid w:val="001A3872"/>
    <w:rsid w:val="001B2206"/>
    <w:rsid w:val="001B594F"/>
    <w:rsid w:val="001C6FE8"/>
    <w:rsid w:val="001D09F0"/>
    <w:rsid w:val="001D12B3"/>
    <w:rsid w:val="001D2FC3"/>
    <w:rsid w:val="001E6004"/>
    <w:rsid w:val="001F02A4"/>
    <w:rsid w:val="001F3731"/>
    <w:rsid w:val="001F5B53"/>
    <w:rsid w:val="0020036E"/>
    <w:rsid w:val="00201EC1"/>
    <w:rsid w:val="00221EEE"/>
    <w:rsid w:val="002248BF"/>
    <w:rsid w:val="00227207"/>
    <w:rsid w:val="002334F1"/>
    <w:rsid w:val="00234703"/>
    <w:rsid w:val="00234945"/>
    <w:rsid w:val="00235CE4"/>
    <w:rsid w:val="002363F1"/>
    <w:rsid w:val="00253B1F"/>
    <w:rsid w:val="00256E3B"/>
    <w:rsid w:val="0026293A"/>
    <w:rsid w:val="00263CC0"/>
    <w:rsid w:val="0027028C"/>
    <w:rsid w:val="00272BBE"/>
    <w:rsid w:val="00273E6A"/>
    <w:rsid w:val="00283CDE"/>
    <w:rsid w:val="0028413B"/>
    <w:rsid w:val="002857B2"/>
    <w:rsid w:val="00291E83"/>
    <w:rsid w:val="00294461"/>
    <w:rsid w:val="00295D49"/>
    <w:rsid w:val="002A2026"/>
    <w:rsid w:val="002A3448"/>
    <w:rsid w:val="002A5338"/>
    <w:rsid w:val="002B1BB6"/>
    <w:rsid w:val="002B49CC"/>
    <w:rsid w:val="002C255A"/>
    <w:rsid w:val="002C7C06"/>
    <w:rsid w:val="002D4E68"/>
    <w:rsid w:val="002D67B1"/>
    <w:rsid w:val="002D6BD0"/>
    <w:rsid w:val="002E49BC"/>
    <w:rsid w:val="002F1AF2"/>
    <w:rsid w:val="002F661D"/>
    <w:rsid w:val="00300545"/>
    <w:rsid w:val="0030138F"/>
    <w:rsid w:val="003029AD"/>
    <w:rsid w:val="00306F40"/>
    <w:rsid w:val="003131A9"/>
    <w:rsid w:val="00317161"/>
    <w:rsid w:val="00323F76"/>
    <w:rsid w:val="00333B0C"/>
    <w:rsid w:val="00347F7D"/>
    <w:rsid w:val="00352480"/>
    <w:rsid w:val="00353970"/>
    <w:rsid w:val="00356404"/>
    <w:rsid w:val="0035796C"/>
    <w:rsid w:val="0036099A"/>
    <w:rsid w:val="00364878"/>
    <w:rsid w:val="003652B7"/>
    <w:rsid w:val="00366FED"/>
    <w:rsid w:val="00370799"/>
    <w:rsid w:val="00371C85"/>
    <w:rsid w:val="0038702D"/>
    <w:rsid w:val="00387899"/>
    <w:rsid w:val="00387A64"/>
    <w:rsid w:val="00390EB7"/>
    <w:rsid w:val="003A3B59"/>
    <w:rsid w:val="003A40F8"/>
    <w:rsid w:val="003A65D3"/>
    <w:rsid w:val="003A6A37"/>
    <w:rsid w:val="003B70A1"/>
    <w:rsid w:val="003C14A1"/>
    <w:rsid w:val="003C6E56"/>
    <w:rsid w:val="003E31F8"/>
    <w:rsid w:val="003F0161"/>
    <w:rsid w:val="003F1CB2"/>
    <w:rsid w:val="003F5A75"/>
    <w:rsid w:val="00405CCA"/>
    <w:rsid w:val="00407712"/>
    <w:rsid w:val="00410DED"/>
    <w:rsid w:val="00415D33"/>
    <w:rsid w:val="0042022C"/>
    <w:rsid w:val="00426017"/>
    <w:rsid w:val="004351AE"/>
    <w:rsid w:val="004516D7"/>
    <w:rsid w:val="00456C75"/>
    <w:rsid w:val="004571D6"/>
    <w:rsid w:val="004676E2"/>
    <w:rsid w:val="004749A4"/>
    <w:rsid w:val="00484A86"/>
    <w:rsid w:val="00484FAD"/>
    <w:rsid w:val="0049705A"/>
    <w:rsid w:val="004A236A"/>
    <w:rsid w:val="004C367B"/>
    <w:rsid w:val="004C470E"/>
    <w:rsid w:val="004C76A8"/>
    <w:rsid w:val="004F32ED"/>
    <w:rsid w:val="004F34EC"/>
    <w:rsid w:val="00503F31"/>
    <w:rsid w:val="005053DA"/>
    <w:rsid w:val="005247F2"/>
    <w:rsid w:val="00532582"/>
    <w:rsid w:val="00546F97"/>
    <w:rsid w:val="005506B1"/>
    <w:rsid w:val="0057073F"/>
    <w:rsid w:val="0057574F"/>
    <w:rsid w:val="0058189F"/>
    <w:rsid w:val="005A1DED"/>
    <w:rsid w:val="005A26D7"/>
    <w:rsid w:val="005A304C"/>
    <w:rsid w:val="005A3C1D"/>
    <w:rsid w:val="005A7E86"/>
    <w:rsid w:val="005B0E2D"/>
    <w:rsid w:val="005B3509"/>
    <w:rsid w:val="005B482D"/>
    <w:rsid w:val="005B6013"/>
    <w:rsid w:val="005B63E3"/>
    <w:rsid w:val="005C4270"/>
    <w:rsid w:val="005C4ABD"/>
    <w:rsid w:val="005C51EF"/>
    <w:rsid w:val="005C716E"/>
    <w:rsid w:val="005D0830"/>
    <w:rsid w:val="005D2D46"/>
    <w:rsid w:val="005E3E3B"/>
    <w:rsid w:val="005E79FB"/>
    <w:rsid w:val="005F07D8"/>
    <w:rsid w:val="005F1E72"/>
    <w:rsid w:val="005F247A"/>
    <w:rsid w:val="005F2946"/>
    <w:rsid w:val="005F3DE6"/>
    <w:rsid w:val="005F46CA"/>
    <w:rsid w:val="005F4B61"/>
    <w:rsid w:val="005F5F28"/>
    <w:rsid w:val="006008A7"/>
    <w:rsid w:val="00606765"/>
    <w:rsid w:val="006106A5"/>
    <w:rsid w:val="006135C8"/>
    <w:rsid w:val="00626950"/>
    <w:rsid w:val="00631589"/>
    <w:rsid w:val="0063278D"/>
    <w:rsid w:val="006327EE"/>
    <w:rsid w:val="006406D5"/>
    <w:rsid w:val="006473C1"/>
    <w:rsid w:val="00650DC6"/>
    <w:rsid w:val="00651AC8"/>
    <w:rsid w:val="00663C05"/>
    <w:rsid w:val="00665A9F"/>
    <w:rsid w:val="00666889"/>
    <w:rsid w:val="00683086"/>
    <w:rsid w:val="006957D9"/>
    <w:rsid w:val="00697E2D"/>
    <w:rsid w:val="006A677F"/>
    <w:rsid w:val="006A77E1"/>
    <w:rsid w:val="006B3B15"/>
    <w:rsid w:val="006B49B5"/>
    <w:rsid w:val="006C21CF"/>
    <w:rsid w:val="006C4F52"/>
    <w:rsid w:val="006D385C"/>
    <w:rsid w:val="006F184E"/>
    <w:rsid w:val="006F1C77"/>
    <w:rsid w:val="006F5892"/>
    <w:rsid w:val="006F752B"/>
    <w:rsid w:val="007059D0"/>
    <w:rsid w:val="007071F1"/>
    <w:rsid w:val="00710F05"/>
    <w:rsid w:val="0071226E"/>
    <w:rsid w:val="00714D91"/>
    <w:rsid w:val="0071653D"/>
    <w:rsid w:val="00717FF2"/>
    <w:rsid w:val="00726DC9"/>
    <w:rsid w:val="0074797B"/>
    <w:rsid w:val="0075187C"/>
    <w:rsid w:val="00752E5B"/>
    <w:rsid w:val="0075494D"/>
    <w:rsid w:val="00766D9A"/>
    <w:rsid w:val="007758D5"/>
    <w:rsid w:val="00776E2A"/>
    <w:rsid w:val="007779C7"/>
    <w:rsid w:val="00783EB8"/>
    <w:rsid w:val="0078484D"/>
    <w:rsid w:val="007854DD"/>
    <w:rsid w:val="0078727F"/>
    <w:rsid w:val="0079015F"/>
    <w:rsid w:val="007B026F"/>
    <w:rsid w:val="007B0ED2"/>
    <w:rsid w:val="007B2443"/>
    <w:rsid w:val="007B71BB"/>
    <w:rsid w:val="007C065F"/>
    <w:rsid w:val="007D004D"/>
    <w:rsid w:val="007D09FD"/>
    <w:rsid w:val="007D4B99"/>
    <w:rsid w:val="007D680D"/>
    <w:rsid w:val="007F5BB2"/>
    <w:rsid w:val="00814CD8"/>
    <w:rsid w:val="00820219"/>
    <w:rsid w:val="00821DF0"/>
    <w:rsid w:val="00823DF6"/>
    <w:rsid w:val="00831AF4"/>
    <w:rsid w:val="00831DE1"/>
    <w:rsid w:val="00845651"/>
    <w:rsid w:val="0084643E"/>
    <w:rsid w:val="00847E5F"/>
    <w:rsid w:val="00850289"/>
    <w:rsid w:val="00855147"/>
    <w:rsid w:val="00856734"/>
    <w:rsid w:val="00861D94"/>
    <w:rsid w:val="00864D35"/>
    <w:rsid w:val="00867FCB"/>
    <w:rsid w:val="00883D69"/>
    <w:rsid w:val="00884C45"/>
    <w:rsid w:val="00887DF1"/>
    <w:rsid w:val="008A3E06"/>
    <w:rsid w:val="008B68B7"/>
    <w:rsid w:val="008D0795"/>
    <w:rsid w:val="008D0F4D"/>
    <w:rsid w:val="008D6333"/>
    <w:rsid w:val="008E15A6"/>
    <w:rsid w:val="008E464E"/>
    <w:rsid w:val="008F0CC9"/>
    <w:rsid w:val="008F1FE5"/>
    <w:rsid w:val="008F445E"/>
    <w:rsid w:val="00906F77"/>
    <w:rsid w:val="00913AE9"/>
    <w:rsid w:val="00913C90"/>
    <w:rsid w:val="009224B4"/>
    <w:rsid w:val="00933C65"/>
    <w:rsid w:val="00950555"/>
    <w:rsid w:val="0095071A"/>
    <w:rsid w:val="009604D7"/>
    <w:rsid w:val="00962558"/>
    <w:rsid w:val="00967C98"/>
    <w:rsid w:val="009727EB"/>
    <w:rsid w:val="0097401A"/>
    <w:rsid w:val="00976DBE"/>
    <w:rsid w:val="00986CB1"/>
    <w:rsid w:val="00986EC2"/>
    <w:rsid w:val="00996CA1"/>
    <w:rsid w:val="00997CAC"/>
    <w:rsid w:val="009A4944"/>
    <w:rsid w:val="009A7734"/>
    <w:rsid w:val="009C12FE"/>
    <w:rsid w:val="009C2704"/>
    <w:rsid w:val="009C4511"/>
    <w:rsid w:val="009E4093"/>
    <w:rsid w:val="009F50E9"/>
    <w:rsid w:val="00A00662"/>
    <w:rsid w:val="00A0128B"/>
    <w:rsid w:val="00A03D50"/>
    <w:rsid w:val="00A06948"/>
    <w:rsid w:val="00A06A92"/>
    <w:rsid w:val="00A105EB"/>
    <w:rsid w:val="00A1121F"/>
    <w:rsid w:val="00A20D10"/>
    <w:rsid w:val="00A25594"/>
    <w:rsid w:val="00A2577B"/>
    <w:rsid w:val="00A30116"/>
    <w:rsid w:val="00A34F66"/>
    <w:rsid w:val="00A4031A"/>
    <w:rsid w:val="00A41830"/>
    <w:rsid w:val="00A42882"/>
    <w:rsid w:val="00A45E0E"/>
    <w:rsid w:val="00A460D9"/>
    <w:rsid w:val="00A47B83"/>
    <w:rsid w:val="00A52CB0"/>
    <w:rsid w:val="00A54D8B"/>
    <w:rsid w:val="00A56ECB"/>
    <w:rsid w:val="00A57D7E"/>
    <w:rsid w:val="00A624AA"/>
    <w:rsid w:val="00A625A6"/>
    <w:rsid w:val="00A659B0"/>
    <w:rsid w:val="00A72324"/>
    <w:rsid w:val="00A72AA2"/>
    <w:rsid w:val="00AA0806"/>
    <w:rsid w:val="00AA23DE"/>
    <w:rsid w:val="00AA388E"/>
    <w:rsid w:val="00AA649F"/>
    <w:rsid w:val="00AB126E"/>
    <w:rsid w:val="00AB1C4C"/>
    <w:rsid w:val="00AB5C9E"/>
    <w:rsid w:val="00AC5855"/>
    <w:rsid w:val="00AF108D"/>
    <w:rsid w:val="00AF3D88"/>
    <w:rsid w:val="00AF61C8"/>
    <w:rsid w:val="00AF6FE5"/>
    <w:rsid w:val="00B04419"/>
    <w:rsid w:val="00B05276"/>
    <w:rsid w:val="00B072FD"/>
    <w:rsid w:val="00B17410"/>
    <w:rsid w:val="00B32415"/>
    <w:rsid w:val="00B3450F"/>
    <w:rsid w:val="00B369CE"/>
    <w:rsid w:val="00B4028D"/>
    <w:rsid w:val="00B40C86"/>
    <w:rsid w:val="00B43C1E"/>
    <w:rsid w:val="00B45414"/>
    <w:rsid w:val="00B47876"/>
    <w:rsid w:val="00B47F28"/>
    <w:rsid w:val="00B55216"/>
    <w:rsid w:val="00B57DAE"/>
    <w:rsid w:val="00B60F4E"/>
    <w:rsid w:val="00B61246"/>
    <w:rsid w:val="00B63718"/>
    <w:rsid w:val="00B652F4"/>
    <w:rsid w:val="00B712DE"/>
    <w:rsid w:val="00B7522A"/>
    <w:rsid w:val="00B90640"/>
    <w:rsid w:val="00BA381B"/>
    <w:rsid w:val="00BA3C3C"/>
    <w:rsid w:val="00BA4168"/>
    <w:rsid w:val="00BA7367"/>
    <w:rsid w:val="00BB37E1"/>
    <w:rsid w:val="00BB4DD7"/>
    <w:rsid w:val="00BB55AA"/>
    <w:rsid w:val="00BC27E0"/>
    <w:rsid w:val="00BD6726"/>
    <w:rsid w:val="00BE080E"/>
    <w:rsid w:val="00BE1BC8"/>
    <w:rsid w:val="00BE4E38"/>
    <w:rsid w:val="00C04382"/>
    <w:rsid w:val="00C060AB"/>
    <w:rsid w:val="00C115D2"/>
    <w:rsid w:val="00C11BFD"/>
    <w:rsid w:val="00C14655"/>
    <w:rsid w:val="00C1743B"/>
    <w:rsid w:val="00C202A7"/>
    <w:rsid w:val="00C21B86"/>
    <w:rsid w:val="00C30A76"/>
    <w:rsid w:val="00C34586"/>
    <w:rsid w:val="00C41EEF"/>
    <w:rsid w:val="00C43704"/>
    <w:rsid w:val="00C44490"/>
    <w:rsid w:val="00C50CC2"/>
    <w:rsid w:val="00C56369"/>
    <w:rsid w:val="00C60454"/>
    <w:rsid w:val="00C626E2"/>
    <w:rsid w:val="00C65017"/>
    <w:rsid w:val="00C67EB6"/>
    <w:rsid w:val="00C718E9"/>
    <w:rsid w:val="00C801E6"/>
    <w:rsid w:val="00C80207"/>
    <w:rsid w:val="00C857A5"/>
    <w:rsid w:val="00C872FE"/>
    <w:rsid w:val="00C953D2"/>
    <w:rsid w:val="00C963BA"/>
    <w:rsid w:val="00CA0BED"/>
    <w:rsid w:val="00CA3178"/>
    <w:rsid w:val="00CA50F6"/>
    <w:rsid w:val="00CB262C"/>
    <w:rsid w:val="00CB2E10"/>
    <w:rsid w:val="00CC1ECF"/>
    <w:rsid w:val="00CC33F7"/>
    <w:rsid w:val="00CC682A"/>
    <w:rsid w:val="00CC733F"/>
    <w:rsid w:val="00CC785F"/>
    <w:rsid w:val="00CD5912"/>
    <w:rsid w:val="00CE4410"/>
    <w:rsid w:val="00CE610E"/>
    <w:rsid w:val="00CF3F2C"/>
    <w:rsid w:val="00CF75E9"/>
    <w:rsid w:val="00D07064"/>
    <w:rsid w:val="00D114D8"/>
    <w:rsid w:val="00D12774"/>
    <w:rsid w:val="00D232E5"/>
    <w:rsid w:val="00D33792"/>
    <w:rsid w:val="00D36AD9"/>
    <w:rsid w:val="00D4019C"/>
    <w:rsid w:val="00D467D5"/>
    <w:rsid w:val="00D46B3A"/>
    <w:rsid w:val="00D47E51"/>
    <w:rsid w:val="00D52E8C"/>
    <w:rsid w:val="00D56D7C"/>
    <w:rsid w:val="00D56E77"/>
    <w:rsid w:val="00D61F4E"/>
    <w:rsid w:val="00D6460F"/>
    <w:rsid w:val="00D659AB"/>
    <w:rsid w:val="00D65EC6"/>
    <w:rsid w:val="00D67A20"/>
    <w:rsid w:val="00D77478"/>
    <w:rsid w:val="00D85F91"/>
    <w:rsid w:val="00D87DBB"/>
    <w:rsid w:val="00D924E7"/>
    <w:rsid w:val="00D95C86"/>
    <w:rsid w:val="00D96BCC"/>
    <w:rsid w:val="00D97C1B"/>
    <w:rsid w:val="00DA0EE3"/>
    <w:rsid w:val="00DA36F2"/>
    <w:rsid w:val="00DA56B4"/>
    <w:rsid w:val="00DC72B5"/>
    <w:rsid w:val="00DD13DE"/>
    <w:rsid w:val="00DD7503"/>
    <w:rsid w:val="00DE75BF"/>
    <w:rsid w:val="00DF5B41"/>
    <w:rsid w:val="00E01860"/>
    <w:rsid w:val="00E02C9F"/>
    <w:rsid w:val="00E05F03"/>
    <w:rsid w:val="00E15D3C"/>
    <w:rsid w:val="00E15F3D"/>
    <w:rsid w:val="00E215BE"/>
    <w:rsid w:val="00E260F5"/>
    <w:rsid w:val="00E31039"/>
    <w:rsid w:val="00E36989"/>
    <w:rsid w:val="00E40C20"/>
    <w:rsid w:val="00E50827"/>
    <w:rsid w:val="00E51876"/>
    <w:rsid w:val="00E574AA"/>
    <w:rsid w:val="00E57E15"/>
    <w:rsid w:val="00E6169F"/>
    <w:rsid w:val="00E7120D"/>
    <w:rsid w:val="00E73A4B"/>
    <w:rsid w:val="00E8241E"/>
    <w:rsid w:val="00E82E0A"/>
    <w:rsid w:val="00E86ED4"/>
    <w:rsid w:val="00E91835"/>
    <w:rsid w:val="00E92223"/>
    <w:rsid w:val="00E93EDF"/>
    <w:rsid w:val="00E97B27"/>
    <w:rsid w:val="00EA12FC"/>
    <w:rsid w:val="00EA274A"/>
    <w:rsid w:val="00EA7D5B"/>
    <w:rsid w:val="00EB2CB7"/>
    <w:rsid w:val="00EB6411"/>
    <w:rsid w:val="00EC2514"/>
    <w:rsid w:val="00EC3AA9"/>
    <w:rsid w:val="00EC5074"/>
    <w:rsid w:val="00EC5D01"/>
    <w:rsid w:val="00EC7EEE"/>
    <w:rsid w:val="00ED09FA"/>
    <w:rsid w:val="00ED1024"/>
    <w:rsid w:val="00ED1EDA"/>
    <w:rsid w:val="00ED6155"/>
    <w:rsid w:val="00EE60B6"/>
    <w:rsid w:val="00F076DA"/>
    <w:rsid w:val="00F117B5"/>
    <w:rsid w:val="00F12955"/>
    <w:rsid w:val="00F21463"/>
    <w:rsid w:val="00F21EEC"/>
    <w:rsid w:val="00F2474A"/>
    <w:rsid w:val="00F51ED6"/>
    <w:rsid w:val="00F57020"/>
    <w:rsid w:val="00F67031"/>
    <w:rsid w:val="00F71FA2"/>
    <w:rsid w:val="00F80181"/>
    <w:rsid w:val="00F83E60"/>
    <w:rsid w:val="00F8702A"/>
    <w:rsid w:val="00F90B70"/>
    <w:rsid w:val="00FA0ECD"/>
    <w:rsid w:val="00FA7F33"/>
    <w:rsid w:val="00FB36D9"/>
    <w:rsid w:val="00FB4545"/>
    <w:rsid w:val="00FB641D"/>
    <w:rsid w:val="00FC01B7"/>
    <w:rsid w:val="00FD470F"/>
    <w:rsid w:val="00FE1B2E"/>
    <w:rsid w:val="00FE387E"/>
    <w:rsid w:val="00FF2A83"/>
    <w:rsid w:val="00FF5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51965"/>
  <w15:chartTrackingRefBased/>
  <w15:docId w15:val="{2391B923-06E3-4AE9-861F-3C59BAD5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Arial" w:hAnsi="Arial"/>
      <w:lang w:eastAsia="en-US"/>
    </w:rPr>
  </w:style>
  <w:style w:type="paragraph" w:styleId="Antrat1">
    <w:name w:val="heading 1"/>
    <w:basedOn w:val="prastasis"/>
    <w:next w:val="prastasis"/>
    <w:qFormat/>
    <w:pPr>
      <w:keepNext/>
      <w:outlineLvl w:val="0"/>
    </w:pPr>
    <w:rPr>
      <w:b/>
      <w:lang w:val="en-US"/>
    </w:rPr>
  </w:style>
  <w:style w:type="paragraph" w:styleId="Antrat2">
    <w:name w:val="heading 2"/>
    <w:basedOn w:val="prastasis"/>
    <w:next w:val="prastasis"/>
    <w:qFormat/>
    <w:pPr>
      <w:keepNext/>
      <w:jc w:val="both"/>
      <w:outlineLvl w:val="1"/>
    </w:pPr>
    <w:rPr>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both"/>
    </w:pPr>
    <w:rPr>
      <w:lang w:val="en-US"/>
    </w:rPr>
  </w:style>
  <w:style w:type="paragraph" w:styleId="Debesliotekstas">
    <w:name w:val="Balloon Text"/>
    <w:basedOn w:val="prastasis"/>
    <w:semiHidden/>
    <w:rPr>
      <w:rFonts w:ascii="Tahoma" w:hAnsi="Tahoma" w:cs="Tahoma"/>
      <w:sz w:val="16"/>
      <w:szCs w:val="16"/>
    </w:rPr>
  </w:style>
  <w:style w:type="paragraph" w:styleId="Pagrindinistekstas2">
    <w:name w:val="Body Text 2"/>
    <w:basedOn w:val="prastasis"/>
    <w:pPr>
      <w:jc w:val="both"/>
    </w:pPr>
    <w:rPr>
      <w:rFonts w:ascii="Times New Roman" w:hAnsi="Times New Roman"/>
      <w:sz w:val="22"/>
    </w:rPr>
  </w:style>
  <w:style w:type="paragraph" w:styleId="Pagrindiniotekstotrauka3">
    <w:name w:val="Body Text Indent 3"/>
    <w:basedOn w:val="prastasis"/>
    <w:pPr>
      <w:ind w:firstLine="426"/>
      <w:jc w:val="both"/>
    </w:pPr>
    <w:rPr>
      <w:rFonts w:ascii="Times New Roman" w:hAnsi="Times New Roman"/>
      <w:b/>
      <w:sz w:val="22"/>
    </w:rPr>
  </w:style>
  <w:style w:type="paragraph" w:styleId="Dokumentostruktra">
    <w:name w:val="Document Map"/>
    <w:basedOn w:val="prastasis"/>
    <w:semiHidden/>
    <w:rsid w:val="00850289"/>
    <w:pPr>
      <w:shd w:val="clear" w:color="auto" w:fill="000080"/>
    </w:pPr>
    <w:rPr>
      <w:rFonts w:ascii="Tahoma" w:hAnsi="Tahoma" w:cs="Tahoma"/>
    </w:rPr>
  </w:style>
  <w:style w:type="character" w:styleId="Hipersaitas">
    <w:name w:val="Hyperlink"/>
    <w:rsid w:val="006008A7"/>
    <w:rPr>
      <w:color w:val="0000FF"/>
      <w:u w:val="single"/>
    </w:rPr>
  </w:style>
  <w:style w:type="character" w:styleId="Grietas">
    <w:name w:val="Strong"/>
    <w:qFormat/>
    <w:rsid w:val="00C50CC2"/>
    <w:rPr>
      <w:b/>
      <w:bCs/>
    </w:rPr>
  </w:style>
  <w:style w:type="paragraph" w:styleId="Paantrat">
    <w:name w:val="Subtitle"/>
    <w:basedOn w:val="prastasis"/>
    <w:next w:val="prastasis"/>
    <w:link w:val="PaantratDiagrama"/>
    <w:qFormat/>
    <w:rsid w:val="00C50CC2"/>
    <w:pPr>
      <w:spacing w:after="60"/>
      <w:jc w:val="center"/>
      <w:outlineLvl w:val="1"/>
    </w:pPr>
    <w:rPr>
      <w:rFonts w:ascii="Calibri Light" w:hAnsi="Calibri Light"/>
      <w:sz w:val="24"/>
      <w:szCs w:val="24"/>
    </w:rPr>
  </w:style>
  <w:style w:type="character" w:customStyle="1" w:styleId="PaantratDiagrama">
    <w:name w:val="Paantraštė Diagrama"/>
    <w:link w:val="Paantrat"/>
    <w:rsid w:val="00C50CC2"/>
    <w:rPr>
      <w:rFonts w:ascii="Calibri Light" w:eastAsia="Times New Roman" w:hAnsi="Calibri Light" w:cs="Times New Roman"/>
      <w:sz w:val="24"/>
      <w:szCs w:val="24"/>
      <w:lang w:eastAsia="en-US"/>
    </w:rPr>
  </w:style>
  <w:style w:type="character" w:customStyle="1" w:styleId="PagrindinistekstasDiagrama">
    <w:name w:val="Pagrindinis tekstas Diagrama"/>
    <w:link w:val="Pagrindinistekstas"/>
    <w:rsid w:val="00A624AA"/>
    <w:rPr>
      <w:rFonts w:ascii="Arial" w:hAnsi="Arial"/>
      <w:lang w:val="en-US" w:eastAsia="en-US"/>
    </w:rPr>
  </w:style>
  <w:style w:type="character" w:styleId="Komentaronuoroda">
    <w:name w:val="annotation reference"/>
    <w:rsid w:val="00A34F66"/>
    <w:rPr>
      <w:sz w:val="16"/>
      <w:szCs w:val="16"/>
    </w:rPr>
  </w:style>
  <w:style w:type="paragraph" w:styleId="Komentarotekstas">
    <w:name w:val="annotation text"/>
    <w:basedOn w:val="prastasis"/>
    <w:link w:val="KomentarotekstasDiagrama"/>
    <w:rsid w:val="00A34F66"/>
  </w:style>
  <w:style w:type="character" w:customStyle="1" w:styleId="KomentarotekstasDiagrama">
    <w:name w:val="Komentaro tekstas Diagrama"/>
    <w:link w:val="Komentarotekstas"/>
    <w:rsid w:val="00A34F66"/>
    <w:rPr>
      <w:rFonts w:ascii="Arial" w:hAnsi="Arial"/>
      <w:lang w:eastAsia="en-US"/>
    </w:rPr>
  </w:style>
  <w:style w:type="paragraph" w:styleId="Komentarotema">
    <w:name w:val="annotation subject"/>
    <w:basedOn w:val="Komentarotekstas"/>
    <w:next w:val="Komentarotekstas"/>
    <w:link w:val="KomentarotemaDiagrama"/>
    <w:rsid w:val="00A34F66"/>
    <w:rPr>
      <w:b/>
      <w:bCs/>
    </w:rPr>
  </w:style>
  <w:style w:type="character" w:customStyle="1" w:styleId="KomentarotemaDiagrama">
    <w:name w:val="Komentaro tema Diagrama"/>
    <w:link w:val="Komentarotema"/>
    <w:rsid w:val="00A34F66"/>
    <w:rPr>
      <w:rFonts w:ascii="Arial" w:hAnsi="Arial"/>
      <w:b/>
      <w:bCs/>
      <w:lang w:eastAsia="en-US"/>
    </w:rPr>
  </w:style>
  <w:style w:type="table" w:styleId="Lentelstinklelis">
    <w:name w:val="Table Grid"/>
    <w:basedOn w:val="prastojilentel"/>
    <w:uiPriority w:val="39"/>
    <w:rsid w:val="005C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2C7C06"/>
    <w:rPr>
      <w:color w:val="605E5C"/>
      <w:shd w:val="clear" w:color="auto" w:fill="E1DFDD"/>
    </w:rPr>
  </w:style>
  <w:style w:type="paragraph" w:styleId="Sraopastraipa">
    <w:name w:val="List Paragraph"/>
    <w:basedOn w:val="prastasis"/>
    <w:uiPriority w:val="34"/>
    <w:qFormat/>
    <w:rsid w:val="007059D0"/>
    <w:pPr>
      <w:ind w:left="720"/>
      <w:contextualSpacing/>
    </w:pPr>
  </w:style>
  <w:style w:type="character" w:customStyle="1" w:styleId="Neapdorotaspaminjimas1">
    <w:name w:val="Neapdorotas paminėjimas1"/>
    <w:basedOn w:val="Numatytasispastraiposriftas"/>
    <w:uiPriority w:val="99"/>
    <w:semiHidden/>
    <w:unhideWhenUsed/>
    <w:rsid w:val="0052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217">
      <w:bodyDiv w:val="1"/>
      <w:marLeft w:val="0"/>
      <w:marRight w:val="0"/>
      <w:marTop w:val="0"/>
      <w:marBottom w:val="0"/>
      <w:divBdr>
        <w:top w:val="none" w:sz="0" w:space="0" w:color="auto"/>
        <w:left w:val="none" w:sz="0" w:space="0" w:color="auto"/>
        <w:bottom w:val="none" w:sz="0" w:space="0" w:color="auto"/>
        <w:right w:val="none" w:sz="0" w:space="0" w:color="auto"/>
      </w:divBdr>
    </w:div>
    <w:div w:id="350882937">
      <w:bodyDiv w:val="1"/>
      <w:marLeft w:val="0"/>
      <w:marRight w:val="0"/>
      <w:marTop w:val="0"/>
      <w:marBottom w:val="0"/>
      <w:divBdr>
        <w:top w:val="none" w:sz="0" w:space="0" w:color="auto"/>
        <w:left w:val="none" w:sz="0" w:space="0" w:color="auto"/>
        <w:bottom w:val="none" w:sz="0" w:space="0" w:color="auto"/>
        <w:right w:val="none" w:sz="0" w:space="0" w:color="auto"/>
      </w:divBdr>
    </w:div>
    <w:div w:id="396130012">
      <w:bodyDiv w:val="1"/>
      <w:marLeft w:val="0"/>
      <w:marRight w:val="0"/>
      <w:marTop w:val="0"/>
      <w:marBottom w:val="0"/>
      <w:divBdr>
        <w:top w:val="none" w:sz="0" w:space="0" w:color="auto"/>
        <w:left w:val="none" w:sz="0" w:space="0" w:color="auto"/>
        <w:bottom w:val="none" w:sz="0" w:space="0" w:color="auto"/>
        <w:right w:val="none" w:sz="0" w:space="0" w:color="auto"/>
      </w:divBdr>
    </w:div>
    <w:div w:id="1109424003">
      <w:bodyDiv w:val="1"/>
      <w:marLeft w:val="0"/>
      <w:marRight w:val="0"/>
      <w:marTop w:val="0"/>
      <w:marBottom w:val="0"/>
      <w:divBdr>
        <w:top w:val="none" w:sz="0" w:space="0" w:color="auto"/>
        <w:left w:val="none" w:sz="0" w:space="0" w:color="auto"/>
        <w:bottom w:val="none" w:sz="0" w:space="0" w:color="auto"/>
        <w:right w:val="none" w:sz="0" w:space="0" w:color="auto"/>
      </w:divBdr>
    </w:div>
    <w:div w:id="1182545847">
      <w:bodyDiv w:val="1"/>
      <w:marLeft w:val="0"/>
      <w:marRight w:val="0"/>
      <w:marTop w:val="0"/>
      <w:marBottom w:val="0"/>
      <w:divBdr>
        <w:top w:val="none" w:sz="0" w:space="0" w:color="auto"/>
        <w:left w:val="none" w:sz="0" w:space="0" w:color="auto"/>
        <w:bottom w:val="none" w:sz="0" w:space="0" w:color="auto"/>
        <w:right w:val="none" w:sz="0" w:space="0" w:color="auto"/>
      </w:divBdr>
    </w:div>
    <w:div w:id="1196774735">
      <w:bodyDiv w:val="1"/>
      <w:marLeft w:val="0"/>
      <w:marRight w:val="0"/>
      <w:marTop w:val="0"/>
      <w:marBottom w:val="0"/>
      <w:divBdr>
        <w:top w:val="none" w:sz="0" w:space="0" w:color="auto"/>
        <w:left w:val="none" w:sz="0" w:space="0" w:color="auto"/>
        <w:bottom w:val="none" w:sz="0" w:space="0" w:color="auto"/>
        <w:right w:val="none" w:sz="0" w:space="0" w:color="auto"/>
      </w:divBdr>
    </w:div>
    <w:div w:id="1642147374">
      <w:bodyDiv w:val="1"/>
      <w:marLeft w:val="0"/>
      <w:marRight w:val="0"/>
      <w:marTop w:val="0"/>
      <w:marBottom w:val="0"/>
      <w:divBdr>
        <w:top w:val="none" w:sz="0" w:space="0" w:color="auto"/>
        <w:left w:val="none" w:sz="0" w:space="0" w:color="auto"/>
        <w:bottom w:val="none" w:sz="0" w:space="0" w:color="auto"/>
        <w:right w:val="none" w:sz="0" w:space="0" w:color="auto"/>
      </w:divBdr>
    </w:div>
    <w:div w:id="1828202218">
      <w:bodyDiv w:val="1"/>
      <w:marLeft w:val="0"/>
      <w:marRight w:val="0"/>
      <w:marTop w:val="0"/>
      <w:marBottom w:val="0"/>
      <w:divBdr>
        <w:top w:val="none" w:sz="0" w:space="0" w:color="auto"/>
        <w:left w:val="none" w:sz="0" w:space="0" w:color="auto"/>
        <w:bottom w:val="none" w:sz="0" w:space="0" w:color="auto"/>
        <w:right w:val="none" w:sz="0" w:space="0" w:color="auto"/>
      </w:divBdr>
    </w:div>
    <w:div w:id="1891460562">
      <w:bodyDiv w:val="1"/>
      <w:marLeft w:val="0"/>
      <w:marRight w:val="0"/>
      <w:marTop w:val="0"/>
      <w:marBottom w:val="0"/>
      <w:divBdr>
        <w:top w:val="none" w:sz="0" w:space="0" w:color="auto"/>
        <w:left w:val="none" w:sz="0" w:space="0" w:color="auto"/>
        <w:bottom w:val="none" w:sz="0" w:space="0" w:color="auto"/>
        <w:right w:val="none" w:sz="0" w:space="0" w:color="auto"/>
      </w:divBdr>
    </w:div>
    <w:div w:id="1905216680">
      <w:bodyDiv w:val="1"/>
      <w:marLeft w:val="0"/>
      <w:marRight w:val="0"/>
      <w:marTop w:val="0"/>
      <w:marBottom w:val="0"/>
      <w:divBdr>
        <w:top w:val="none" w:sz="0" w:space="0" w:color="auto"/>
        <w:left w:val="none" w:sz="0" w:space="0" w:color="auto"/>
        <w:bottom w:val="none" w:sz="0" w:space="0" w:color="auto"/>
        <w:right w:val="none" w:sz="0" w:space="0" w:color="auto"/>
      </w:divBdr>
    </w:div>
    <w:div w:id="20820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klenerg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vtat.lt"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t.lt" TargetMode="External"/><Relationship Id="rId11" Type="http://schemas.openxmlformats.org/officeDocument/2006/relationships/hyperlink" Target="http://www.klenerija.lt" TargetMode="External"/><Relationship Id="rId5" Type="http://schemas.openxmlformats.org/officeDocument/2006/relationships/webSettings" Target="webSettings.xml"/><Relationship Id="rId10" Type="http://schemas.openxmlformats.org/officeDocument/2006/relationships/hyperlink" Target="mailto:klenergija@klenergija.lt" TargetMode="External"/><Relationship Id="rId4" Type="http://schemas.openxmlformats.org/officeDocument/2006/relationships/settings" Target="settings.xml"/><Relationship Id="rId9" Type="http://schemas.openxmlformats.org/officeDocument/2006/relationships/hyperlink" Target="http://www.klenerg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CDCD-6A90-4C83-A0D9-46798450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12141</Words>
  <Characters>6921</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įmonės kodas: ………………</vt:lpstr>
      <vt:lpstr>Šilumos įmonės kodas: ………………</vt:lpstr>
    </vt:vector>
  </TitlesOfParts>
  <Company> </Company>
  <LinksUpToDate>false</LinksUpToDate>
  <CharactersWithSpaces>19024</CharactersWithSpaces>
  <SharedDoc>false</SharedDoc>
  <HLinks>
    <vt:vector size="12" baseType="variant">
      <vt:variant>
        <vt:i4>720912</vt:i4>
      </vt:variant>
      <vt:variant>
        <vt:i4>48</vt:i4>
      </vt:variant>
      <vt:variant>
        <vt:i4>0</vt:i4>
      </vt:variant>
      <vt:variant>
        <vt:i4>5</vt:i4>
      </vt:variant>
      <vt:variant>
        <vt:lpwstr>http://www.klenerija.lt/</vt:lpwstr>
      </vt:variant>
      <vt:variant>
        <vt:lpwstr/>
      </vt:variant>
      <vt:variant>
        <vt:i4>5243002</vt:i4>
      </vt:variant>
      <vt:variant>
        <vt:i4>45</vt:i4>
      </vt:variant>
      <vt:variant>
        <vt:i4>0</vt:i4>
      </vt:variant>
      <vt:variant>
        <vt:i4>5</vt:i4>
      </vt:variant>
      <vt:variant>
        <vt:lpwstr>mailto:klenergija@klenergija.lt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įmonės kodas: ………………</dc:title>
  <dc:subject/>
  <dc:creator>*</dc:creator>
  <cp:keywords/>
  <cp:lastModifiedBy>Ignas Mikalauskas</cp:lastModifiedBy>
  <cp:revision>6</cp:revision>
  <cp:lastPrinted>2018-09-10T14:06:00Z</cp:lastPrinted>
  <dcterms:created xsi:type="dcterms:W3CDTF">2022-01-17T15:44:00Z</dcterms:created>
  <dcterms:modified xsi:type="dcterms:W3CDTF">2022-01-17T20:23:00Z</dcterms:modified>
</cp:coreProperties>
</file>